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5A" w:rsidRDefault="00E6615A" w:rsidP="0066056A">
      <w:pPr>
        <w:pStyle w:val="a3"/>
        <w:jc w:val="center"/>
        <w:rPr>
          <w:rFonts w:ascii="Times New Roman" w:hAnsi="Times New Roman" w:cs="Times New Roman"/>
          <w:b/>
        </w:rPr>
      </w:pPr>
    </w:p>
    <w:p w:rsidR="00E6615A" w:rsidRDefault="00E6615A" w:rsidP="0066056A">
      <w:pPr>
        <w:pStyle w:val="a3"/>
        <w:jc w:val="center"/>
        <w:rPr>
          <w:rFonts w:ascii="Times New Roman" w:hAnsi="Times New Roman" w:cs="Times New Roman"/>
          <w:b/>
        </w:rPr>
      </w:pPr>
    </w:p>
    <w:p w:rsidR="00F37598" w:rsidRPr="00E93401" w:rsidRDefault="0066056A" w:rsidP="0066056A">
      <w:pPr>
        <w:pStyle w:val="a3"/>
        <w:jc w:val="center"/>
        <w:rPr>
          <w:rFonts w:ascii="Times New Roman" w:hAnsi="Times New Roman" w:cs="Times New Roman"/>
          <w:b/>
        </w:rPr>
      </w:pPr>
      <w:r w:rsidRPr="00E93401">
        <w:rPr>
          <w:rFonts w:ascii="Times New Roman" w:hAnsi="Times New Roman" w:cs="Times New Roman"/>
          <w:b/>
        </w:rPr>
        <w:t>Россия в</w:t>
      </w:r>
      <w:r w:rsidR="00DA73C2" w:rsidRPr="00E93401">
        <w:rPr>
          <w:rFonts w:ascii="Times New Roman" w:hAnsi="Times New Roman" w:cs="Times New Roman"/>
          <w:b/>
        </w:rPr>
        <w:t xml:space="preserve">о второй половине </w:t>
      </w:r>
      <w:r w:rsidR="00DA73C2" w:rsidRPr="00E93401">
        <w:rPr>
          <w:rFonts w:ascii="Times New Roman" w:hAnsi="Times New Roman" w:cs="Times New Roman"/>
          <w:b/>
          <w:lang w:val="en-US"/>
        </w:rPr>
        <w:t>XV</w:t>
      </w:r>
      <w:r w:rsidR="00DA73C2" w:rsidRPr="00E93401">
        <w:rPr>
          <w:rFonts w:ascii="Times New Roman" w:hAnsi="Times New Roman" w:cs="Times New Roman"/>
          <w:b/>
        </w:rPr>
        <w:t xml:space="preserve"> –</w:t>
      </w:r>
      <w:r w:rsidRPr="00E93401">
        <w:rPr>
          <w:rFonts w:ascii="Times New Roman" w:hAnsi="Times New Roman" w:cs="Times New Roman"/>
          <w:b/>
        </w:rPr>
        <w:t xml:space="preserve"> </w:t>
      </w:r>
      <w:r w:rsidRPr="00E93401">
        <w:rPr>
          <w:rFonts w:ascii="Times New Roman" w:hAnsi="Times New Roman" w:cs="Times New Roman"/>
          <w:b/>
          <w:lang w:val="en-US"/>
        </w:rPr>
        <w:t>XVI</w:t>
      </w:r>
      <w:r w:rsidRPr="00E93401">
        <w:rPr>
          <w:rFonts w:ascii="Times New Roman" w:hAnsi="Times New Roman" w:cs="Times New Roman"/>
          <w:b/>
        </w:rPr>
        <w:t xml:space="preserve"> в</w:t>
      </w:r>
      <w:r w:rsidR="00DA73C2" w:rsidRPr="00E93401">
        <w:rPr>
          <w:rFonts w:ascii="Times New Roman" w:hAnsi="Times New Roman" w:cs="Times New Roman"/>
          <w:b/>
        </w:rPr>
        <w:t>в</w:t>
      </w:r>
      <w:r w:rsidRPr="00E93401">
        <w:rPr>
          <w:rFonts w:ascii="Times New Roman" w:hAnsi="Times New Roman" w:cs="Times New Roman"/>
          <w:b/>
        </w:rPr>
        <w:t>.</w:t>
      </w:r>
    </w:p>
    <w:p w:rsidR="00952458" w:rsidRPr="00E93401" w:rsidRDefault="00952458" w:rsidP="0066056A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Вариант 1</w:t>
      </w:r>
    </w:p>
    <w:p w:rsidR="009434ED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1. </w:t>
      </w:r>
      <w:r w:rsidR="009434ED" w:rsidRPr="00E93401">
        <w:rPr>
          <w:rFonts w:ascii="Times New Roman" w:hAnsi="Times New Roman" w:cs="Times New Roman"/>
        </w:rPr>
        <w:t>Объединение русских земель в единое государство завершилось в правление</w:t>
      </w:r>
    </w:p>
    <w:p w:rsidR="009434ED" w:rsidRPr="00FF455B" w:rsidRDefault="009434ED" w:rsidP="009434ED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Василия </w:t>
      </w:r>
      <w:r w:rsidRPr="00E93401">
        <w:rPr>
          <w:rFonts w:ascii="Times New Roman" w:hAnsi="Times New Roman" w:cs="Times New Roman"/>
          <w:lang w:val="en-US"/>
        </w:rPr>
        <w:t>II</w:t>
      </w:r>
      <w:r w:rsidRPr="00E93401">
        <w:rPr>
          <w:rFonts w:ascii="Times New Roman" w:hAnsi="Times New Roman" w:cs="Times New Roman"/>
        </w:rPr>
        <w:t xml:space="preserve">          2) Василия </w:t>
      </w:r>
      <w:r w:rsidRPr="00E93401">
        <w:rPr>
          <w:rFonts w:ascii="Times New Roman" w:hAnsi="Times New Roman" w:cs="Times New Roman"/>
          <w:lang w:val="en-US"/>
        </w:rPr>
        <w:t>III</w:t>
      </w:r>
      <w:r w:rsidRPr="00E93401">
        <w:rPr>
          <w:rFonts w:ascii="Times New Roman" w:hAnsi="Times New Roman" w:cs="Times New Roman"/>
        </w:rPr>
        <w:t xml:space="preserve">          3) Ивана </w:t>
      </w:r>
      <w:r w:rsidRPr="00E93401">
        <w:rPr>
          <w:rFonts w:ascii="Times New Roman" w:hAnsi="Times New Roman" w:cs="Times New Roman"/>
          <w:lang w:val="en-US"/>
        </w:rPr>
        <w:t>III</w:t>
      </w:r>
      <w:r w:rsidRPr="00E93401">
        <w:rPr>
          <w:rFonts w:ascii="Times New Roman" w:hAnsi="Times New Roman" w:cs="Times New Roman"/>
        </w:rPr>
        <w:t xml:space="preserve">           4) Ивана </w:t>
      </w:r>
      <w:r w:rsidRPr="00E93401">
        <w:rPr>
          <w:rFonts w:ascii="Times New Roman" w:hAnsi="Times New Roman" w:cs="Times New Roman"/>
          <w:lang w:val="en-US"/>
        </w:rPr>
        <w:t>IV</w:t>
      </w:r>
    </w:p>
    <w:p w:rsidR="009434ED" w:rsidRPr="00E93401" w:rsidRDefault="009434ED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2. Как</w:t>
      </w:r>
      <w:r w:rsidR="00FF455B">
        <w:rPr>
          <w:rFonts w:ascii="Times New Roman" w:hAnsi="Times New Roman" w:cs="Times New Roman"/>
        </w:rPr>
        <w:t>о</w:t>
      </w:r>
      <w:r w:rsidRPr="00E93401">
        <w:rPr>
          <w:rFonts w:ascii="Times New Roman" w:hAnsi="Times New Roman" w:cs="Times New Roman"/>
        </w:rPr>
        <w:t xml:space="preserve">е </w:t>
      </w:r>
      <w:proofErr w:type="gramStart"/>
      <w:r w:rsidRPr="00E93401">
        <w:rPr>
          <w:rFonts w:ascii="Times New Roman" w:hAnsi="Times New Roman" w:cs="Times New Roman"/>
        </w:rPr>
        <w:t>исторически</w:t>
      </w:r>
      <w:r w:rsidR="00FF455B">
        <w:rPr>
          <w:rFonts w:ascii="Times New Roman" w:hAnsi="Times New Roman" w:cs="Times New Roman"/>
        </w:rPr>
        <w:t>е</w:t>
      </w:r>
      <w:proofErr w:type="gramEnd"/>
      <w:r w:rsidRPr="00E93401">
        <w:rPr>
          <w:rFonts w:ascii="Times New Roman" w:hAnsi="Times New Roman" w:cs="Times New Roman"/>
        </w:rPr>
        <w:t xml:space="preserve"> событи</w:t>
      </w:r>
      <w:r w:rsidR="00FF455B">
        <w:rPr>
          <w:rFonts w:ascii="Times New Roman" w:hAnsi="Times New Roman" w:cs="Times New Roman"/>
        </w:rPr>
        <w:t>е</w:t>
      </w:r>
      <w:r w:rsidRPr="00E93401">
        <w:rPr>
          <w:rFonts w:ascii="Times New Roman" w:hAnsi="Times New Roman" w:cs="Times New Roman"/>
        </w:rPr>
        <w:t xml:space="preserve"> относ</w:t>
      </w:r>
      <w:r w:rsidR="00FF455B">
        <w:rPr>
          <w:rFonts w:ascii="Times New Roman" w:hAnsi="Times New Roman" w:cs="Times New Roman"/>
        </w:rPr>
        <w:t>и</w:t>
      </w:r>
      <w:r w:rsidRPr="00E93401">
        <w:rPr>
          <w:rFonts w:ascii="Times New Roman" w:hAnsi="Times New Roman" w:cs="Times New Roman"/>
        </w:rPr>
        <w:t xml:space="preserve">тся к правлению Ивана </w:t>
      </w:r>
      <w:r w:rsidRPr="00E93401">
        <w:rPr>
          <w:rFonts w:ascii="Times New Roman" w:hAnsi="Times New Roman" w:cs="Times New Roman"/>
          <w:lang w:val="en-US"/>
        </w:rPr>
        <w:t>III</w:t>
      </w:r>
      <w:r w:rsidRPr="00E93401">
        <w:rPr>
          <w:rFonts w:ascii="Times New Roman" w:hAnsi="Times New Roman" w:cs="Times New Roman"/>
        </w:rPr>
        <w:t>?</w:t>
      </w:r>
    </w:p>
    <w:p w:rsidR="009434ED" w:rsidRPr="00E93401" w:rsidRDefault="009434ED" w:rsidP="00FF455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битва на реке </w:t>
      </w:r>
      <w:proofErr w:type="spellStart"/>
      <w:r w:rsidRPr="00E93401">
        <w:rPr>
          <w:rFonts w:ascii="Times New Roman" w:hAnsi="Times New Roman" w:cs="Times New Roman"/>
        </w:rPr>
        <w:t>Вожа</w:t>
      </w:r>
      <w:proofErr w:type="spellEnd"/>
      <w:r w:rsidR="00B835AA" w:rsidRPr="00E93401">
        <w:rPr>
          <w:rFonts w:ascii="Times New Roman" w:hAnsi="Times New Roman" w:cs="Times New Roman"/>
        </w:rPr>
        <w:t xml:space="preserve">    </w:t>
      </w:r>
      <w:r w:rsidR="00FF455B" w:rsidRPr="00E93401">
        <w:rPr>
          <w:rFonts w:ascii="Times New Roman" w:hAnsi="Times New Roman" w:cs="Times New Roman"/>
        </w:rPr>
        <w:t xml:space="preserve">2) Куликовская битва  </w:t>
      </w:r>
      <w:r w:rsidR="00B835AA" w:rsidRPr="00E93401">
        <w:rPr>
          <w:rFonts w:ascii="Times New Roman" w:hAnsi="Times New Roman" w:cs="Times New Roman"/>
        </w:rPr>
        <w:t xml:space="preserve">  </w:t>
      </w:r>
      <w:r w:rsidR="00FF455B">
        <w:rPr>
          <w:rFonts w:ascii="Times New Roman" w:hAnsi="Times New Roman" w:cs="Times New Roman"/>
        </w:rPr>
        <w:t>3</w:t>
      </w:r>
      <w:r w:rsidR="00B835AA" w:rsidRPr="00E93401">
        <w:rPr>
          <w:rFonts w:ascii="Times New Roman" w:hAnsi="Times New Roman" w:cs="Times New Roman"/>
        </w:rPr>
        <w:t xml:space="preserve">) стояние на Угре       </w:t>
      </w:r>
      <w:r w:rsidR="00FF455B">
        <w:rPr>
          <w:rFonts w:ascii="Times New Roman" w:hAnsi="Times New Roman" w:cs="Times New Roman"/>
        </w:rPr>
        <w:t>4</w:t>
      </w:r>
      <w:r w:rsidR="00B835AA" w:rsidRPr="00E93401">
        <w:rPr>
          <w:rFonts w:ascii="Times New Roman" w:hAnsi="Times New Roman" w:cs="Times New Roman"/>
        </w:rPr>
        <w:t xml:space="preserve">) присоединение </w:t>
      </w:r>
      <w:r w:rsidR="009B5ED6" w:rsidRPr="00E93401">
        <w:rPr>
          <w:rFonts w:ascii="Times New Roman" w:hAnsi="Times New Roman" w:cs="Times New Roman"/>
        </w:rPr>
        <w:t>Смоленска</w:t>
      </w:r>
      <w:r w:rsidR="00B835AA" w:rsidRPr="00E93401">
        <w:rPr>
          <w:rFonts w:ascii="Times New Roman" w:hAnsi="Times New Roman" w:cs="Times New Roman"/>
        </w:rPr>
        <w:t xml:space="preserve"> к Москве</w:t>
      </w:r>
    </w:p>
    <w:p w:rsidR="009434ED" w:rsidRPr="00E93401" w:rsidRDefault="009434ED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3. </w:t>
      </w:r>
      <w:r w:rsidR="004B1DDA" w:rsidRPr="00E93401">
        <w:rPr>
          <w:rFonts w:ascii="Times New Roman" w:hAnsi="Times New Roman" w:cs="Times New Roman"/>
        </w:rPr>
        <w:t>Прочтите отрывок из исторического источника и укажите, с каким явлением связано описываемые в нём события.</w:t>
      </w:r>
    </w:p>
    <w:p w:rsidR="004B1DDA" w:rsidRPr="00E93401" w:rsidRDefault="004B1DDA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«Не хотим за великого князя московского, не хотим называться его вотчиной, мы люди вольные, не хотим терпеть обиды от Москвы, хотим за короля польского и великого князя Литовского Казимира» – так кричали на вече бояре и их сторонники».</w:t>
      </w:r>
    </w:p>
    <w:p w:rsidR="004B1DDA" w:rsidRPr="00E93401" w:rsidRDefault="004B1DDA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падение ордынского ига</w:t>
      </w:r>
      <w:r w:rsidR="00FF455B">
        <w:rPr>
          <w:rFonts w:ascii="Times New Roman" w:hAnsi="Times New Roman" w:cs="Times New Roman"/>
        </w:rPr>
        <w:t xml:space="preserve">                                           </w:t>
      </w:r>
      <w:r w:rsidRPr="00E93401">
        <w:rPr>
          <w:rFonts w:ascii="Times New Roman" w:hAnsi="Times New Roman" w:cs="Times New Roman"/>
        </w:rPr>
        <w:t>2) заключение унии между Литвой и Польшей</w:t>
      </w:r>
    </w:p>
    <w:p w:rsidR="004B1DDA" w:rsidRPr="00E93401" w:rsidRDefault="004B1DDA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борьба Новгорода за сохранение независимости</w:t>
      </w:r>
    </w:p>
    <w:p w:rsidR="004B1DDA" w:rsidRPr="00E93401" w:rsidRDefault="004B1DDA" w:rsidP="004B1DD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междоусобица в Московском княжестве между потомками Дмитрия Донского</w:t>
      </w:r>
    </w:p>
    <w:p w:rsidR="00952458" w:rsidRPr="00E93401" w:rsidRDefault="004B1DDA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4. </w:t>
      </w:r>
      <w:r w:rsidR="00952458" w:rsidRPr="00E93401">
        <w:rPr>
          <w:rFonts w:ascii="Times New Roman" w:hAnsi="Times New Roman" w:cs="Times New Roman"/>
        </w:rPr>
        <w:t xml:space="preserve">Укажите восточные земли, не вошедшие в состав Русского государства в 50-е годы </w:t>
      </w:r>
      <w:r w:rsidR="00952458" w:rsidRPr="00E93401">
        <w:rPr>
          <w:rFonts w:ascii="Times New Roman" w:hAnsi="Times New Roman" w:cs="Times New Roman"/>
          <w:lang w:val="en-US"/>
        </w:rPr>
        <w:t>XVI</w:t>
      </w:r>
      <w:r w:rsidR="00952458" w:rsidRPr="00E93401">
        <w:rPr>
          <w:rFonts w:ascii="Times New Roman" w:hAnsi="Times New Roman" w:cs="Times New Roman"/>
        </w:rPr>
        <w:t xml:space="preserve"> в.</w:t>
      </w:r>
    </w:p>
    <w:p w:rsidR="00952458" w:rsidRPr="00E93401" w:rsidRDefault="00952458" w:rsidP="00A04D8D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Казанское ханство           </w:t>
      </w:r>
      <w:r w:rsidR="00A04D8D" w:rsidRPr="00E93401">
        <w:rPr>
          <w:rFonts w:ascii="Times New Roman" w:hAnsi="Times New Roman" w:cs="Times New Roman"/>
        </w:rPr>
        <w:t xml:space="preserve">2) Астраханское ханство         </w:t>
      </w:r>
      <w:r w:rsidRPr="00E93401">
        <w:rPr>
          <w:rFonts w:ascii="Times New Roman" w:hAnsi="Times New Roman" w:cs="Times New Roman"/>
        </w:rPr>
        <w:t>3) Сибирское ханство</w:t>
      </w:r>
      <w:r w:rsidR="00DA73C2" w:rsidRPr="00E93401">
        <w:rPr>
          <w:rFonts w:ascii="Times New Roman" w:hAnsi="Times New Roman" w:cs="Times New Roman"/>
        </w:rPr>
        <w:t xml:space="preserve">         </w:t>
      </w:r>
      <w:r w:rsidRPr="00E93401">
        <w:rPr>
          <w:rFonts w:ascii="Times New Roman" w:hAnsi="Times New Roman" w:cs="Times New Roman"/>
        </w:rPr>
        <w:t>4) Башкирия</w:t>
      </w:r>
    </w:p>
    <w:p w:rsidR="00952458" w:rsidRPr="00E93401" w:rsidRDefault="00AB41E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5</w:t>
      </w:r>
      <w:r w:rsidR="00952458" w:rsidRPr="00E93401">
        <w:rPr>
          <w:rFonts w:ascii="Times New Roman" w:hAnsi="Times New Roman" w:cs="Times New Roman"/>
        </w:rPr>
        <w:t>. Что из перечисленного относится к результатам опричнины?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разорение и запустение земель              3) полное истребление землевладельцев-бояр</w:t>
      </w:r>
    </w:p>
    <w:p w:rsidR="00952458" w:rsidRPr="00E93401" w:rsidRDefault="00952458" w:rsidP="0095245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усиление раздробленности страны        4) ослабление налогового бремени для населения</w:t>
      </w:r>
    </w:p>
    <w:p w:rsidR="00171B45" w:rsidRPr="00E93401" w:rsidRDefault="00AB41E4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6</w:t>
      </w:r>
      <w:r w:rsidR="00952458" w:rsidRPr="00E93401">
        <w:rPr>
          <w:rFonts w:ascii="Times New Roman" w:hAnsi="Times New Roman" w:cs="Times New Roman"/>
        </w:rPr>
        <w:t xml:space="preserve">. </w:t>
      </w:r>
      <w:r w:rsidR="00171B45" w:rsidRPr="00E93401">
        <w:rPr>
          <w:rFonts w:ascii="Times New Roman" w:hAnsi="Times New Roman" w:cs="Times New Roman"/>
        </w:rPr>
        <w:t>В итоге Ливонской войны (1558 – 1583 гг.) Россия утратила</w:t>
      </w:r>
    </w:p>
    <w:p w:rsidR="00171B45" w:rsidRPr="00E93401" w:rsidRDefault="00171B45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земли на балтийском побережье                                 3) Новгородские земли</w:t>
      </w:r>
    </w:p>
    <w:p w:rsidR="00171B45" w:rsidRPr="00E93401" w:rsidRDefault="00171B45" w:rsidP="00171B4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территории на побережье Каспийского моря            4) Смоленские земли</w:t>
      </w:r>
    </w:p>
    <w:p w:rsidR="00DB72B8" w:rsidRPr="00E93401" w:rsidRDefault="00AB41E4" w:rsidP="00DB72B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7</w:t>
      </w:r>
      <w:r w:rsidR="00DB72B8" w:rsidRPr="00E93401">
        <w:rPr>
          <w:rFonts w:ascii="Times New Roman" w:hAnsi="Times New Roman" w:cs="Times New Roman"/>
        </w:rPr>
        <w:t>. Прочтите отрывок из сочинения историка и укажите, о каком войске идет речь.</w:t>
      </w:r>
    </w:p>
    <w:p w:rsidR="00DB72B8" w:rsidRPr="00E93401" w:rsidRDefault="00DB72B8" w:rsidP="00DB72B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«Иван </w:t>
      </w:r>
      <w:r w:rsidRPr="00E93401">
        <w:rPr>
          <w:rFonts w:ascii="Times New Roman" w:hAnsi="Times New Roman" w:cs="Times New Roman"/>
          <w:lang w:val="en-US"/>
        </w:rPr>
        <w:t>IV</w:t>
      </w:r>
      <w:r w:rsidRPr="00E93401">
        <w:rPr>
          <w:rFonts w:ascii="Times New Roman" w:hAnsi="Times New Roman" w:cs="Times New Roman"/>
        </w:rPr>
        <w:t xml:space="preserve">, впервые на Руси, начал формировать новый тип войска – постоянного, и ядром этого войска послужили отряды </w:t>
      </w:r>
      <w:proofErr w:type="spellStart"/>
      <w:r w:rsidRPr="00E93401">
        <w:rPr>
          <w:rFonts w:ascii="Times New Roman" w:hAnsi="Times New Roman" w:cs="Times New Roman"/>
        </w:rPr>
        <w:t>пищальщиков</w:t>
      </w:r>
      <w:proofErr w:type="spellEnd"/>
      <w:r w:rsidRPr="00E93401">
        <w:rPr>
          <w:rFonts w:ascii="Times New Roman" w:hAnsi="Times New Roman" w:cs="Times New Roman"/>
        </w:rPr>
        <w:t>. Они набирались из свободных людей и должны были служить всю жизнь, а военное их занятие становится наследственным. К 1584 г. их число составляло примерно 12 тысяч, из них 7,5 тысяч находились в Москве».</w:t>
      </w:r>
    </w:p>
    <w:p w:rsidR="00DB72B8" w:rsidRPr="00E93401" w:rsidRDefault="00DB72B8" w:rsidP="00FF455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стрелецкое войско        </w:t>
      </w:r>
      <w:r w:rsidR="00FF455B" w:rsidRPr="00E93401">
        <w:rPr>
          <w:rFonts w:ascii="Times New Roman" w:hAnsi="Times New Roman" w:cs="Times New Roman"/>
        </w:rPr>
        <w:t>2) полки «иноземного строя»</w:t>
      </w:r>
      <w:r w:rsidRPr="00E93401">
        <w:rPr>
          <w:rFonts w:ascii="Times New Roman" w:hAnsi="Times New Roman" w:cs="Times New Roman"/>
        </w:rPr>
        <w:t xml:space="preserve">       3) казачье войско         4) дворянское ополчение</w:t>
      </w:r>
    </w:p>
    <w:p w:rsidR="0088767E" w:rsidRPr="00E93401" w:rsidRDefault="00AB41E4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8</w:t>
      </w:r>
      <w:r w:rsidR="0088767E" w:rsidRPr="00E93401">
        <w:rPr>
          <w:rFonts w:ascii="Times New Roman" w:hAnsi="Times New Roman" w:cs="Times New Roman"/>
        </w:rPr>
        <w:t>. Прочтите отрывок из сочинения историка ХХ века Р.Г. Скрынникова и укажите, начало чему положили события, о которых идет речь.</w:t>
      </w:r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«В воскресенье, 3 декабря, Грозный присутствовал на богослужении в кремлевском Успенском соборе. После окончания службы он трогательно простился с митрополитом, членами Боярской думы, дьяками, дворянами и столичными гостями… Царская семья покинула столицу, увозя с собой всю московскую “святость” и всю государственную казну… Царский “поезд” скитался в окрестностях Москвы в течение нескольких недель, пока не достиг Александровой слободы».</w:t>
      </w:r>
    </w:p>
    <w:p w:rsidR="0088767E" w:rsidRPr="00E93401" w:rsidRDefault="0088767E" w:rsidP="00A04D8D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Смутное время          </w:t>
      </w:r>
      <w:r w:rsidR="00A04D8D" w:rsidRPr="00E93401">
        <w:rPr>
          <w:rFonts w:ascii="Times New Roman" w:hAnsi="Times New Roman" w:cs="Times New Roman"/>
        </w:rPr>
        <w:t xml:space="preserve">2) Ливонская война            </w:t>
      </w:r>
      <w:r w:rsidRPr="00E93401">
        <w:rPr>
          <w:rFonts w:ascii="Times New Roman" w:hAnsi="Times New Roman" w:cs="Times New Roman"/>
        </w:rPr>
        <w:t>3) война с Казанским ханством</w:t>
      </w:r>
      <w:r w:rsidR="009434ED" w:rsidRPr="00E93401">
        <w:rPr>
          <w:rFonts w:ascii="Times New Roman" w:hAnsi="Times New Roman" w:cs="Times New Roman"/>
        </w:rPr>
        <w:t xml:space="preserve">        </w:t>
      </w:r>
      <w:r w:rsidRPr="00E93401">
        <w:rPr>
          <w:rFonts w:ascii="Times New Roman" w:hAnsi="Times New Roman" w:cs="Times New Roman"/>
        </w:rPr>
        <w:t>4) опричнина</w:t>
      </w:r>
    </w:p>
    <w:p w:rsidR="00A54245" w:rsidRPr="00E93401" w:rsidRDefault="00A54245" w:rsidP="00A542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9. Какая реформа была проведена в 1597 г.?</w:t>
      </w:r>
    </w:p>
    <w:p w:rsidR="00A54245" w:rsidRPr="00E93401" w:rsidRDefault="00A54245" w:rsidP="00A542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введение правила Юрьева дня                 3) введение урочных лет</w:t>
      </w:r>
    </w:p>
    <w:p w:rsidR="00A54245" w:rsidRPr="00E93401" w:rsidRDefault="00A54245" w:rsidP="00A5424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установление заповедных лет                 4) установление пожилого</w:t>
      </w:r>
    </w:p>
    <w:p w:rsidR="00F37598" w:rsidRPr="00E93401" w:rsidRDefault="00A54245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10</w:t>
      </w:r>
      <w:r w:rsidR="0088767E" w:rsidRPr="00E93401">
        <w:rPr>
          <w:rFonts w:ascii="Times New Roman" w:hAnsi="Times New Roman" w:cs="Times New Roman"/>
        </w:rPr>
        <w:t xml:space="preserve">. </w:t>
      </w:r>
      <w:r w:rsidR="00F37598" w:rsidRPr="00E93401">
        <w:rPr>
          <w:rFonts w:ascii="Times New Roman" w:hAnsi="Times New Roman" w:cs="Times New Roman"/>
        </w:rPr>
        <w:t>Какие три из перечисленных событий относятся к царствованию Ивана Грозного?</w:t>
      </w:r>
    </w:p>
    <w:p w:rsidR="00F37598" w:rsidRPr="00E93401" w:rsidRDefault="00F37598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«стояние на реке Угре»</w:t>
      </w:r>
      <w:r w:rsidR="00DA73C2" w:rsidRPr="00E93401">
        <w:rPr>
          <w:rFonts w:ascii="Times New Roman" w:hAnsi="Times New Roman" w:cs="Times New Roman"/>
        </w:rPr>
        <w:t xml:space="preserve">                      </w:t>
      </w:r>
      <w:r w:rsidR="00487291" w:rsidRPr="00E93401">
        <w:rPr>
          <w:rFonts w:ascii="Times New Roman" w:hAnsi="Times New Roman" w:cs="Times New Roman"/>
        </w:rPr>
        <w:t>4) создание опричнины</w:t>
      </w:r>
    </w:p>
    <w:p w:rsidR="00F37598" w:rsidRPr="00E93401" w:rsidRDefault="00F37598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реформы Избранной рады</w:t>
      </w:r>
      <w:r w:rsidR="00DA73C2" w:rsidRPr="00E93401">
        <w:rPr>
          <w:rFonts w:ascii="Times New Roman" w:hAnsi="Times New Roman" w:cs="Times New Roman"/>
        </w:rPr>
        <w:t xml:space="preserve">                 </w:t>
      </w:r>
      <w:r w:rsidR="00487291" w:rsidRPr="00E93401">
        <w:rPr>
          <w:rFonts w:ascii="Times New Roman" w:hAnsi="Times New Roman" w:cs="Times New Roman"/>
        </w:rPr>
        <w:t>5) присоединение Астраханского ханства</w:t>
      </w:r>
    </w:p>
    <w:p w:rsidR="00F37598" w:rsidRPr="00E93401" w:rsidRDefault="00F37598" w:rsidP="0048729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присоединение Твери к Москве</w:t>
      </w:r>
      <w:r w:rsidR="00DA73C2" w:rsidRPr="00E93401">
        <w:rPr>
          <w:rFonts w:ascii="Times New Roman" w:hAnsi="Times New Roman" w:cs="Times New Roman"/>
        </w:rPr>
        <w:t xml:space="preserve">         </w:t>
      </w:r>
      <w:r w:rsidRPr="00E93401">
        <w:rPr>
          <w:rFonts w:ascii="Times New Roman" w:hAnsi="Times New Roman" w:cs="Times New Roman"/>
        </w:rPr>
        <w:t xml:space="preserve">6) </w:t>
      </w:r>
      <w:proofErr w:type="spellStart"/>
      <w:r w:rsidRPr="00E93401">
        <w:rPr>
          <w:rFonts w:ascii="Times New Roman" w:hAnsi="Times New Roman" w:cs="Times New Roman"/>
        </w:rPr>
        <w:t>Соловецкое</w:t>
      </w:r>
      <w:proofErr w:type="spellEnd"/>
      <w:r w:rsidRPr="00E93401">
        <w:rPr>
          <w:rFonts w:ascii="Times New Roman" w:hAnsi="Times New Roman" w:cs="Times New Roman"/>
        </w:rPr>
        <w:t xml:space="preserve"> восстание</w:t>
      </w:r>
    </w:p>
    <w:p w:rsidR="00D70C20" w:rsidRPr="00E93401" w:rsidRDefault="00AB41E4" w:rsidP="0088621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</w:t>
      </w:r>
      <w:r w:rsidR="00A54245" w:rsidRPr="00E93401">
        <w:rPr>
          <w:rFonts w:ascii="Times New Roman" w:hAnsi="Times New Roman" w:cs="Times New Roman"/>
        </w:rPr>
        <w:t>1</w:t>
      </w:r>
      <w:r w:rsidR="00F37598" w:rsidRPr="00E93401">
        <w:rPr>
          <w:rFonts w:ascii="Times New Roman" w:hAnsi="Times New Roman" w:cs="Times New Roman"/>
        </w:rPr>
        <w:t xml:space="preserve">. </w:t>
      </w:r>
      <w:r w:rsidR="00886218" w:rsidRPr="00E93401">
        <w:rPr>
          <w:rFonts w:ascii="Times New Roman" w:hAnsi="Times New Roman" w:cs="Times New Roman"/>
        </w:rPr>
        <w:t xml:space="preserve">Начало спора Иосифлян и </w:t>
      </w:r>
      <w:proofErr w:type="spellStart"/>
      <w:r w:rsidR="00886218" w:rsidRPr="00E93401">
        <w:rPr>
          <w:rFonts w:ascii="Times New Roman" w:hAnsi="Times New Roman" w:cs="Times New Roman"/>
        </w:rPr>
        <w:t>нестяжателей</w:t>
      </w:r>
      <w:proofErr w:type="spellEnd"/>
      <w:r w:rsidR="00886218" w:rsidRPr="00E93401">
        <w:rPr>
          <w:rFonts w:ascii="Times New Roman" w:hAnsi="Times New Roman" w:cs="Times New Roman"/>
        </w:rPr>
        <w:t xml:space="preserve"> относится к правлению</w:t>
      </w:r>
    </w:p>
    <w:p w:rsidR="00886218" w:rsidRPr="00E93401" w:rsidRDefault="00886218" w:rsidP="0088621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Василия </w:t>
      </w:r>
      <w:r w:rsidRPr="00E93401">
        <w:rPr>
          <w:rFonts w:ascii="Times New Roman" w:hAnsi="Times New Roman" w:cs="Times New Roman"/>
          <w:lang w:val="en-US"/>
        </w:rPr>
        <w:t>II</w:t>
      </w:r>
      <w:r w:rsidRPr="00E93401">
        <w:rPr>
          <w:rFonts w:ascii="Times New Roman" w:hAnsi="Times New Roman" w:cs="Times New Roman"/>
        </w:rPr>
        <w:t xml:space="preserve">         2) Ивана </w:t>
      </w:r>
      <w:r w:rsidRPr="00E93401">
        <w:rPr>
          <w:rFonts w:ascii="Times New Roman" w:hAnsi="Times New Roman" w:cs="Times New Roman"/>
          <w:lang w:val="en-US"/>
        </w:rPr>
        <w:t>III</w:t>
      </w:r>
      <w:r w:rsidRPr="00E93401">
        <w:rPr>
          <w:rFonts w:ascii="Times New Roman" w:hAnsi="Times New Roman" w:cs="Times New Roman"/>
        </w:rPr>
        <w:t xml:space="preserve">          3) Василия </w:t>
      </w:r>
      <w:r w:rsidRPr="00E93401">
        <w:rPr>
          <w:rFonts w:ascii="Times New Roman" w:hAnsi="Times New Roman" w:cs="Times New Roman"/>
          <w:lang w:val="en-US"/>
        </w:rPr>
        <w:t>III</w:t>
      </w:r>
      <w:r w:rsidRPr="00E93401">
        <w:rPr>
          <w:rFonts w:ascii="Times New Roman" w:hAnsi="Times New Roman" w:cs="Times New Roman"/>
        </w:rPr>
        <w:t xml:space="preserve">            4) Ивана </w:t>
      </w:r>
      <w:r w:rsidRPr="00E93401">
        <w:rPr>
          <w:rFonts w:ascii="Times New Roman" w:hAnsi="Times New Roman" w:cs="Times New Roman"/>
          <w:lang w:val="en-US"/>
        </w:rPr>
        <w:t>IV</w:t>
      </w:r>
    </w:p>
    <w:p w:rsidR="00D70C20" w:rsidRPr="00E93401" w:rsidRDefault="00AB41E4" w:rsidP="00D70C2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</w:t>
      </w:r>
      <w:r w:rsidR="00A54245" w:rsidRPr="00E93401">
        <w:rPr>
          <w:rFonts w:ascii="Times New Roman" w:hAnsi="Times New Roman" w:cs="Times New Roman"/>
        </w:rPr>
        <w:t>2</w:t>
      </w:r>
      <w:r w:rsidR="00D70C20" w:rsidRPr="00E93401">
        <w:rPr>
          <w:rFonts w:ascii="Times New Roman" w:hAnsi="Times New Roman" w:cs="Times New Roman"/>
        </w:rPr>
        <w:t>. Установите соответствие между понятиями и их определениями.</w:t>
      </w:r>
    </w:p>
    <w:tbl>
      <w:tblPr>
        <w:tblStyle w:val="a6"/>
        <w:tblW w:w="0" w:type="auto"/>
        <w:tblInd w:w="392" w:type="dxa"/>
        <w:tblLook w:val="04A0"/>
      </w:tblPr>
      <w:tblGrid>
        <w:gridCol w:w="3260"/>
        <w:gridCol w:w="7030"/>
      </w:tblGrid>
      <w:tr w:rsidR="00D70C20" w:rsidRPr="00E93401" w:rsidTr="0084449B">
        <w:tc>
          <w:tcPr>
            <w:tcW w:w="3260" w:type="dxa"/>
          </w:tcPr>
          <w:p w:rsidR="00D70C20" w:rsidRPr="00E93401" w:rsidRDefault="00D70C20" w:rsidP="0084449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ПОНЯТИЯ, ТЕРМИНЫ</w:t>
            </w:r>
          </w:p>
        </w:tc>
        <w:tc>
          <w:tcPr>
            <w:tcW w:w="7030" w:type="dxa"/>
          </w:tcPr>
          <w:p w:rsidR="00D70C20" w:rsidRPr="00E93401" w:rsidRDefault="00D70C20" w:rsidP="0084449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ОПРЕДЕЛЕНИЯ</w:t>
            </w:r>
          </w:p>
        </w:tc>
      </w:tr>
      <w:tr w:rsidR="00D70C20" w:rsidRPr="00E93401" w:rsidTr="0084449B">
        <w:tc>
          <w:tcPr>
            <w:tcW w:w="3260" w:type="dxa"/>
          </w:tcPr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А) тягло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Б) кормление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В) местничество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Г) пожилое</w:t>
            </w:r>
          </w:p>
        </w:tc>
        <w:tc>
          <w:tcPr>
            <w:tcW w:w="7030" w:type="dxa"/>
          </w:tcPr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1) военная повинность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2) система содержания должностных лиц (наместников, волостелей) за счет местного населения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3) порядок назначения на военную, административную и придворную службу с учетом знатности происхождения, заслуг предков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4) денежные и натуральные государственные повинности крестьян и посадских людей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5) плата крестьянина владельцу земли за право уйти на другие земли</w:t>
            </w:r>
          </w:p>
        </w:tc>
      </w:tr>
    </w:tbl>
    <w:p w:rsidR="00A04D8D" w:rsidRPr="00E93401" w:rsidRDefault="00A04D8D" w:rsidP="00A04D8D">
      <w:pPr>
        <w:pStyle w:val="a3"/>
        <w:jc w:val="both"/>
        <w:rPr>
          <w:rFonts w:ascii="Times New Roman" w:hAnsi="Times New Roman" w:cs="Times New Roman"/>
        </w:rPr>
      </w:pPr>
    </w:p>
    <w:p w:rsidR="00DB7464" w:rsidRPr="00E93401" w:rsidRDefault="00DB7464" w:rsidP="00DB746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proofErr w:type="gramStart"/>
      <w:r w:rsidRPr="00E93401">
        <w:rPr>
          <w:rFonts w:ascii="Times New Roman" w:hAnsi="Times New Roman" w:cs="Times New Roman"/>
        </w:rPr>
        <w:t>А-</w:t>
      </w:r>
      <w:proofErr w:type="gramEnd"/>
      <w:r w:rsidRPr="00E93401">
        <w:rPr>
          <w:rFonts w:ascii="Times New Roman" w:hAnsi="Times New Roman" w:cs="Times New Roman"/>
        </w:rPr>
        <w:t xml:space="preserve"> ______  Б- ______ В- ______ Г- ______</w:t>
      </w:r>
    </w:p>
    <w:p w:rsidR="00A04D8D" w:rsidRPr="00E93401" w:rsidRDefault="00AB41E4" w:rsidP="00A04D8D">
      <w:pPr>
        <w:pStyle w:val="Style75"/>
        <w:widowControl/>
        <w:tabs>
          <w:tab w:val="left" w:pos="590"/>
        </w:tabs>
        <w:spacing w:before="178" w:line="240" w:lineRule="auto"/>
        <w:ind w:firstLine="0"/>
        <w:rPr>
          <w:rStyle w:val="FontStyle106"/>
        </w:rPr>
      </w:pPr>
      <w:r w:rsidRPr="00E93401">
        <w:rPr>
          <w:sz w:val="22"/>
          <w:szCs w:val="22"/>
        </w:rPr>
        <w:t>1</w:t>
      </w:r>
      <w:r w:rsidR="00A54245" w:rsidRPr="00E93401">
        <w:rPr>
          <w:sz w:val="22"/>
          <w:szCs w:val="22"/>
        </w:rPr>
        <w:t>3</w:t>
      </w:r>
      <w:r w:rsidR="00A04D8D" w:rsidRPr="00E93401">
        <w:rPr>
          <w:sz w:val="22"/>
          <w:szCs w:val="22"/>
        </w:rPr>
        <w:t xml:space="preserve">. </w:t>
      </w:r>
      <w:r w:rsidR="00A04D8D" w:rsidRPr="00E93401">
        <w:rPr>
          <w:rStyle w:val="FontStyle106"/>
        </w:rPr>
        <w:t>Назовите событие, о котором Н.М. Карамзин писал:</w:t>
      </w:r>
    </w:p>
    <w:p w:rsidR="00A04D8D" w:rsidRPr="00E93401" w:rsidRDefault="00A04D8D" w:rsidP="00A04D8D">
      <w:pPr>
        <w:pStyle w:val="Style34"/>
        <w:widowControl/>
        <w:spacing w:before="48" w:line="240" w:lineRule="auto"/>
        <w:ind w:firstLine="0"/>
        <w:rPr>
          <w:rStyle w:val="FontStyle122"/>
          <w:rFonts w:ascii="Times New Roman" w:hAnsi="Times New Roman" w:cs="Times New Roman"/>
          <w:sz w:val="22"/>
          <w:szCs w:val="22"/>
        </w:rPr>
      </w:pPr>
      <w:r w:rsidRPr="00E93401">
        <w:rPr>
          <w:rStyle w:val="FontStyle122"/>
          <w:rFonts w:ascii="Times New Roman" w:hAnsi="Times New Roman" w:cs="Times New Roman"/>
          <w:sz w:val="22"/>
          <w:szCs w:val="22"/>
        </w:rPr>
        <w:t>С сего времени российские монархи начали уже не только в сношениях с иными державами, но и внутри государства, во всех делах и бумагах, именоваться ца</w:t>
      </w:r>
      <w:r w:rsidRPr="00E93401">
        <w:rPr>
          <w:rStyle w:val="FontStyle122"/>
          <w:rFonts w:ascii="Times New Roman" w:hAnsi="Times New Roman" w:cs="Times New Roman"/>
          <w:sz w:val="22"/>
          <w:szCs w:val="22"/>
        </w:rPr>
        <w:softHyphen/>
        <w:t>рями, сохраняя и титул великих князей, освященный древностью.</w:t>
      </w:r>
    </w:p>
    <w:p w:rsidR="00A04D8D" w:rsidRPr="00E93401" w:rsidRDefault="00A04D8D" w:rsidP="00A04D8D">
      <w:pPr>
        <w:pStyle w:val="a3"/>
        <w:jc w:val="both"/>
        <w:rPr>
          <w:rFonts w:ascii="Times New Roman" w:hAnsi="Times New Roman" w:cs="Times New Roman"/>
        </w:rPr>
      </w:pPr>
    </w:p>
    <w:p w:rsidR="005E7885" w:rsidRPr="00E93401" w:rsidRDefault="00A04D8D" w:rsidP="005E788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Ответ: _________________________________</w:t>
      </w:r>
    </w:p>
    <w:p w:rsidR="005E7885" w:rsidRPr="00E93401" w:rsidRDefault="005E7885" w:rsidP="005E788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14. Какие суждения, относящиеся к событиям, обозначенным на схеме стрелками, являются верными? Выберите два суждения из четырёх предложенных.</w:t>
      </w:r>
    </w:p>
    <w:p w:rsidR="00F95054" w:rsidRPr="00E93401" w:rsidRDefault="00F95054" w:rsidP="005E7885">
      <w:pPr>
        <w:pStyle w:val="a3"/>
        <w:jc w:val="both"/>
        <w:rPr>
          <w:rFonts w:ascii="Times New Roman" w:hAnsi="Times New Roman" w:cs="Times New Roman"/>
        </w:rPr>
      </w:pPr>
    </w:p>
    <w:p w:rsidR="00A54245" w:rsidRPr="00E93401" w:rsidRDefault="005E7885" w:rsidP="005E788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целью похода являлось присоединение к России Астраханского ханства</w:t>
      </w:r>
    </w:p>
    <w:p w:rsidR="005E7885" w:rsidRPr="00E93401" w:rsidRDefault="005E7885" w:rsidP="005E788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поход продолжался более трёх лет</w:t>
      </w:r>
    </w:p>
    <w:p w:rsidR="005E7885" w:rsidRPr="00E93401" w:rsidRDefault="005E7885" w:rsidP="005E788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в результате похода к России было присоединено Казанское ханство</w:t>
      </w:r>
    </w:p>
    <w:p w:rsidR="005E7885" w:rsidRPr="00E93401" w:rsidRDefault="005E7885" w:rsidP="005E788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поход возглавил Иван IV</w:t>
      </w:r>
    </w:p>
    <w:p w:rsidR="005E7885" w:rsidRPr="00E93401" w:rsidRDefault="00164E04" w:rsidP="00952458">
      <w:pPr>
        <w:pStyle w:val="a3"/>
        <w:jc w:val="center"/>
        <w:rPr>
          <w:rFonts w:ascii="Times New Roman" w:hAnsi="Times New Roman" w:cs="Times New Roman"/>
          <w:b/>
        </w:rPr>
      </w:pPr>
      <w:r w:rsidRPr="00E9340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619125</wp:posOffset>
            </wp:positionH>
            <wp:positionV relativeFrom="margin">
              <wp:posOffset>2253615</wp:posOffset>
            </wp:positionV>
            <wp:extent cx="3648075" cy="2381250"/>
            <wp:effectExtent l="19050" t="0" r="9525" b="0"/>
            <wp:wrapSquare wrapText="bothSides"/>
            <wp:docPr id="1" name="Рисунок 1" descr="C:\Users\саша\Pictures\каз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Pictures\каза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164E04" w:rsidRPr="00FF455B" w:rsidRDefault="00164E04" w:rsidP="005E7885">
      <w:pPr>
        <w:pStyle w:val="a3"/>
        <w:jc w:val="both"/>
        <w:rPr>
          <w:rFonts w:ascii="Times New Roman" w:hAnsi="Times New Roman" w:cs="Times New Roman"/>
        </w:rPr>
      </w:pPr>
    </w:p>
    <w:p w:rsidR="005E7885" w:rsidRPr="00E93401" w:rsidRDefault="005E7885" w:rsidP="005E788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15. </w:t>
      </w:r>
      <w:r w:rsidR="00B32372" w:rsidRPr="00E93401">
        <w:rPr>
          <w:rFonts w:ascii="Times New Roman" w:hAnsi="Times New Roman" w:cs="Times New Roman"/>
        </w:rPr>
        <w:t>Напишите название архитектурного сооружения, изображённого на представленной ниже иллюстрации.</w:t>
      </w:r>
    </w:p>
    <w:p w:rsidR="00B32372" w:rsidRPr="00E93401" w:rsidRDefault="00F46B48" w:rsidP="00B3237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3447415</wp:posOffset>
            </wp:positionH>
            <wp:positionV relativeFrom="margin">
              <wp:posOffset>5539105</wp:posOffset>
            </wp:positionV>
            <wp:extent cx="3171190" cy="27908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ownloads\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885" w:rsidRPr="00E93401" w:rsidRDefault="00B32372" w:rsidP="00B3237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Ответ: _______________________________</w:t>
      </w:r>
    </w:p>
    <w:p w:rsidR="005E7885" w:rsidRPr="00E93401" w:rsidRDefault="00B32372" w:rsidP="00B3237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_____________________________________</w:t>
      </w: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5E7885" w:rsidRPr="00E93401" w:rsidRDefault="005E7885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B32372" w:rsidRPr="00E93401" w:rsidRDefault="00B32372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95054" w:rsidRPr="00E93401" w:rsidRDefault="00F95054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164E04" w:rsidRPr="00FF455B" w:rsidRDefault="00164E04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164E04" w:rsidRPr="00FF455B" w:rsidRDefault="00164E04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F455B" w:rsidRDefault="00FF455B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F455B" w:rsidRDefault="00FF455B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46B48" w:rsidRDefault="00F46B48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F455B" w:rsidRDefault="00FF455B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95054" w:rsidRPr="00E93401" w:rsidRDefault="00F95054" w:rsidP="00952458">
      <w:pPr>
        <w:pStyle w:val="a3"/>
        <w:jc w:val="center"/>
        <w:rPr>
          <w:rFonts w:ascii="Times New Roman" w:hAnsi="Times New Roman" w:cs="Times New Roman"/>
          <w:b/>
        </w:rPr>
      </w:pPr>
      <w:r w:rsidRPr="00E93401">
        <w:rPr>
          <w:rFonts w:ascii="Times New Roman" w:hAnsi="Times New Roman" w:cs="Times New Roman"/>
          <w:b/>
        </w:rPr>
        <w:t xml:space="preserve">Россия во второй половине </w:t>
      </w:r>
      <w:r w:rsidRPr="00E93401">
        <w:rPr>
          <w:rFonts w:ascii="Times New Roman" w:hAnsi="Times New Roman" w:cs="Times New Roman"/>
          <w:b/>
          <w:lang w:val="en-US"/>
        </w:rPr>
        <w:t>XV</w:t>
      </w:r>
      <w:r w:rsidRPr="00E93401">
        <w:rPr>
          <w:rFonts w:ascii="Times New Roman" w:hAnsi="Times New Roman" w:cs="Times New Roman"/>
          <w:b/>
        </w:rPr>
        <w:t xml:space="preserve"> – </w:t>
      </w:r>
      <w:r w:rsidRPr="00E93401">
        <w:rPr>
          <w:rFonts w:ascii="Times New Roman" w:hAnsi="Times New Roman" w:cs="Times New Roman"/>
          <w:b/>
          <w:lang w:val="en-US"/>
        </w:rPr>
        <w:t>XVI</w:t>
      </w:r>
      <w:r w:rsidRPr="00E93401">
        <w:rPr>
          <w:rFonts w:ascii="Times New Roman" w:hAnsi="Times New Roman" w:cs="Times New Roman"/>
          <w:b/>
        </w:rPr>
        <w:t xml:space="preserve"> вв.</w:t>
      </w:r>
    </w:p>
    <w:p w:rsidR="00952458" w:rsidRPr="00E93401" w:rsidRDefault="00952458" w:rsidP="00952458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Вариант 2</w:t>
      </w:r>
    </w:p>
    <w:p w:rsidR="00F95054" w:rsidRPr="00E93401" w:rsidRDefault="00952458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1. </w:t>
      </w:r>
      <w:r w:rsidR="00F95054" w:rsidRPr="00E93401">
        <w:rPr>
          <w:rFonts w:ascii="Times New Roman" w:hAnsi="Times New Roman" w:cs="Times New Roman"/>
        </w:rPr>
        <w:t>Какое событие произошло во время правления Ивана III?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Великий московский князь стал новгородским князем</w:t>
      </w:r>
      <w:r w:rsidR="00B06889" w:rsidRPr="00E93401">
        <w:rPr>
          <w:rFonts w:ascii="Times New Roman" w:hAnsi="Times New Roman" w:cs="Times New Roman"/>
        </w:rPr>
        <w:t xml:space="preserve">       3) построен Успенский собор во Владимире</w:t>
      </w:r>
    </w:p>
    <w:p w:rsidR="00F95054" w:rsidRPr="00E93401" w:rsidRDefault="00F95054" w:rsidP="00B06889">
      <w:pPr>
        <w:pStyle w:val="a3"/>
        <w:spacing w:line="360" w:lineRule="auto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к Московскому княжеству присоединена Коломна</w:t>
      </w:r>
      <w:r w:rsidR="00B06889" w:rsidRPr="00E93401">
        <w:rPr>
          <w:rFonts w:ascii="Times New Roman" w:hAnsi="Times New Roman" w:cs="Times New Roman"/>
        </w:rPr>
        <w:t xml:space="preserve">             </w:t>
      </w:r>
      <w:r w:rsidRPr="00E93401">
        <w:rPr>
          <w:rFonts w:ascii="Times New Roman" w:hAnsi="Times New Roman" w:cs="Times New Roman"/>
        </w:rPr>
        <w:t>4) написано «Поучение детям»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2. Какое положение содержалось в Судебнике Ивана III?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разрешение переходов от одного землевладельца к другому один раз в году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ограничение ставок процентных сборов, которые могли устанавливать ростовщики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высокие штрафы за убийство черносошных крестьян</w:t>
      </w:r>
    </w:p>
    <w:p w:rsidR="00F95054" w:rsidRPr="00E93401" w:rsidRDefault="00F95054" w:rsidP="00F95054">
      <w:pPr>
        <w:pStyle w:val="a3"/>
        <w:spacing w:line="360" w:lineRule="auto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введение герба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3. Значение возвращения Смоленска заключалось </w:t>
      </w:r>
      <w:proofErr w:type="gramStart"/>
      <w:r w:rsidRPr="00E93401">
        <w:rPr>
          <w:rFonts w:ascii="Times New Roman" w:hAnsi="Times New Roman" w:cs="Times New Roman"/>
        </w:rPr>
        <w:t>в</w:t>
      </w:r>
      <w:proofErr w:type="gramEnd"/>
    </w:p>
    <w:p w:rsidR="00F95054" w:rsidRPr="00E93401" w:rsidRDefault="00F95054" w:rsidP="00164E0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</w:t>
      </w:r>
      <w:r w:rsidR="00164E04" w:rsidRPr="00E93401">
        <w:rPr>
          <w:rFonts w:ascii="Times New Roman" w:hAnsi="Times New Roman" w:cs="Times New Roman"/>
        </w:rPr>
        <w:t>укрепление позиции Москвы среди русских земель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ликвидации угрозы границам Московского государства со стороны Литвы</w:t>
      </w:r>
    </w:p>
    <w:p w:rsidR="00F95054" w:rsidRPr="00E93401" w:rsidRDefault="00F95054" w:rsidP="00F95054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предотвращение угрозы продвижения Ливонии на славянские земли</w:t>
      </w:r>
    </w:p>
    <w:p w:rsidR="00F95054" w:rsidRPr="00E93401" w:rsidRDefault="00F95054" w:rsidP="00F95054">
      <w:pPr>
        <w:pStyle w:val="a3"/>
        <w:spacing w:line="360" w:lineRule="auto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4) </w:t>
      </w:r>
      <w:proofErr w:type="gramStart"/>
      <w:r w:rsidR="00164E04" w:rsidRPr="00E93401">
        <w:rPr>
          <w:rFonts w:ascii="Times New Roman" w:hAnsi="Times New Roman" w:cs="Times New Roman"/>
        </w:rPr>
        <w:t>воссоединении</w:t>
      </w:r>
      <w:proofErr w:type="gramEnd"/>
      <w:r w:rsidR="00164E04" w:rsidRPr="00E93401">
        <w:rPr>
          <w:rFonts w:ascii="Times New Roman" w:hAnsi="Times New Roman" w:cs="Times New Roman"/>
        </w:rPr>
        <w:t xml:space="preserve"> русских земель в границах единого государства </w:t>
      </w:r>
    </w:p>
    <w:p w:rsidR="00952458" w:rsidRPr="00E93401" w:rsidRDefault="00F9505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4. </w:t>
      </w:r>
      <w:r w:rsidR="00952458" w:rsidRPr="00E93401">
        <w:rPr>
          <w:rFonts w:ascii="Times New Roman" w:hAnsi="Times New Roman" w:cs="Times New Roman"/>
        </w:rPr>
        <w:t xml:space="preserve">В годы правления Ивана </w:t>
      </w:r>
      <w:r w:rsidR="00952458" w:rsidRPr="00E93401">
        <w:rPr>
          <w:rFonts w:ascii="Times New Roman" w:hAnsi="Times New Roman" w:cs="Times New Roman"/>
          <w:lang w:val="en-US"/>
        </w:rPr>
        <w:t>IV</w:t>
      </w:r>
      <w:r w:rsidR="00A54245" w:rsidRPr="00E93401">
        <w:rPr>
          <w:rFonts w:ascii="Times New Roman" w:hAnsi="Times New Roman" w:cs="Times New Roman"/>
        </w:rPr>
        <w:t xml:space="preserve"> </w:t>
      </w:r>
      <w:r w:rsidR="00952458" w:rsidRPr="00E93401">
        <w:rPr>
          <w:rFonts w:ascii="Times New Roman" w:hAnsi="Times New Roman" w:cs="Times New Roman"/>
        </w:rPr>
        <w:t>в Русском государстве впервые появляется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постоянное стрелецкое войско               3) крупные боярские землевладения</w:t>
      </w:r>
    </w:p>
    <w:p w:rsidR="00952458" w:rsidRPr="00E93401" w:rsidRDefault="00952458" w:rsidP="0095245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всероссийский внутренний рынок          4) денежная (монетная) система</w:t>
      </w:r>
    </w:p>
    <w:p w:rsidR="00952458" w:rsidRPr="00E93401" w:rsidRDefault="00F9505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5</w:t>
      </w:r>
      <w:r w:rsidR="00A04D8D" w:rsidRPr="00E93401">
        <w:rPr>
          <w:rFonts w:ascii="Times New Roman" w:hAnsi="Times New Roman" w:cs="Times New Roman"/>
        </w:rPr>
        <w:t xml:space="preserve">. </w:t>
      </w:r>
      <w:r w:rsidR="00952458" w:rsidRPr="00E93401">
        <w:rPr>
          <w:rFonts w:ascii="Times New Roman" w:hAnsi="Times New Roman" w:cs="Times New Roman"/>
        </w:rPr>
        <w:t xml:space="preserve">Одним из результатов внешней политики Российского государства во второй половине </w:t>
      </w:r>
      <w:r w:rsidR="00952458" w:rsidRPr="00E93401">
        <w:rPr>
          <w:rFonts w:ascii="Times New Roman" w:hAnsi="Times New Roman" w:cs="Times New Roman"/>
          <w:lang w:val="en-US"/>
        </w:rPr>
        <w:t>XVI</w:t>
      </w:r>
      <w:r w:rsidR="00952458" w:rsidRPr="00E93401">
        <w:rPr>
          <w:rFonts w:ascii="Times New Roman" w:hAnsi="Times New Roman" w:cs="Times New Roman"/>
        </w:rPr>
        <w:t xml:space="preserve"> в. было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к России Крыма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присоединение к России Казанского и Астраханского ханств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присоединение к России Левобережной Украины</w:t>
      </w:r>
    </w:p>
    <w:p w:rsidR="00952458" w:rsidRPr="00E93401" w:rsidRDefault="00952458" w:rsidP="0095245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завоевание Россией выхода в Балтийское море</w:t>
      </w:r>
    </w:p>
    <w:p w:rsidR="00171B45" w:rsidRPr="00E93401" w:rsidRDefault="00F95054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6</w:t>
      </w:r>
      <w:r w:rsidR="00952458" w:rsidRPr="00E93401">
        <w:rPr>
          <w:rFonts w:ascii="Times New Roman" w:hAnsi="Times New Roman" w:cs="Times New Roman"/>
        </w:rPr>
        <w:t xml:space="preserve">. </w:t>
      </w:r>
      <w:r w:rsidR="00171B45" w:rsidRPr="00E93401">
        <w:rPr>
          <w:rFonts w:ascii="Times New Roman" w:hAnsi="Times New Roman" w:cs="Times New Roman"/>
        </w:rPr>
        <w:t>Какое из названных событий произошло ранее всех остальных?</w:t>
      </w:r>
    </w:p>
    <w:p w:rsidR="00171B45" w:rsidRPr="00E93401" w:rsidRDefault="00171B45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Казанского ханства к Москве            3) поход Ермака в Сибирь</w:t>
      </w:r>
    </w:p>
    <w:p w:rsidR="00171B45" w:rsidRPr="00E93401" w:rsidRDefault="00171B45" w:rsidP="00171B4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начало созыва Земских соборов                                 4) начало опричнины</w:t>
      </w:r>
    </w:p>
    <w:p w:rsidR="00DE6CAE" w:rsidRPr="00E93401" w:rsidRDefault="00F95054" w:rsidP="00DE6CAE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7</w:t>
      </w:r>
      <w:r w:rsidR="00171B45" w:rsidRPr="00E93401">
        <w:rPr>
          <w:rFonts w:ascii="Times New Roman" w:hAnsi="Times New Roman" w:cs="Times New Roman"/>
        </w:rPr>
        <w:t xml:space="preserve">. </w:t>
      </w:r>
      <w:r w:rsidR="00DE6CAE" w:rsidRPr="00E93401">
        <w:rPr>
          <w:rFonts w:ascii="Times New Roman" w:hAnsi="Times New Roman" w:cs="Times New Roman"/>
        </w:rPr>
        <w:t>Что из названного было одной из причин поражения России в Ливонской войне?</w:t>
      </w:r>
    </w:p>
    <w:p w:rsidR="00DE6CAE" w:rsidRPr="00E93401" w:rsidRDefault="00DE6CAE" w:rsidP="00DE6CA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опричная политика Ивана Грозного</w:t>
      </w:r>
      <w:r w:rsidR="00487291" w:rsidRPr="00E93401">
        <w:rPr>
          <w:rFonts w:ascii="Times New Roman" w:hAnsi="Times New Roman" w:cs="Times New Roman"/>
        </w:rPr>
        <w:t xml:space="preserve">                       3) нежелание царя Ивана Грозного продолжать войну</w:t>
      </w:r>
    </w:p>
    <w:p w:rsidR="00DE6CAE" w:rsidRPr="00E93401" w:rsidRDefault="00DE6CAE" w:rsidP="0048729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отказ Земского собора поддержать царя</w:t>
      </w:r>
      <w:r w:rsidR="00F95054" w:rsidRPr="00E93401">
        <w:rPr>
          <w:rFonts w:ascii="Times New Roman" w:hAnsi="Times New Roman" w:cs="Times New Roman"/>
        </w:rPr>
        <w:t xml:space="preserve">              </w:t>
      </w:r>
      <w:r w:rsidRPr="00E93401">
        <w:rPr>
          <w:rFonts w:ascii="Times New Roman" w:hAnsi="Times New Roman" w:cs="Times New Roman"/>
        </w:rPr>
        <w:t>4) усиление Ливонского ордена</w:t>
      </w:r>
    </w:p>
    <w:p w:rsidR="0088767E" w:rsidRPr="00E93401" w:rsidRDefault="00F95054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8</w:t>
      </w:r>
      <w:r w:rsidR="00DB72B8" w:rsidRPr="00E93401">
        <w:rPr>
          <w:rFonts w:ascii="Times New Roman" w:hAnsi="Times New Roman" w:cs="Times New Roman"/>
        </w:rPr>
        <w:t xml:space="preserve">. </w:t>
      </w:r>
      <w:r w:rsidR="0088767E" w:rsidRPr="00E93401">
        <w:rPr>
          <w:rFonts w:ascii="Times New Roman" w:hAnsi="Times New Roman" w:cs="Times New Roman"/>
        </w:rPr>
        <w:t>Пожилое, выплачиваемое крестьянином, согласно Судебникам 1497 и 1550 гг., – это</w:t>
      </w:r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процент с долга, взятого крестьянином у землевладельца</w:t>
      </w:r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компенсация за опустевший двор и трудовые потери владельцу при уходе крестьянина</w:t>
      </w:r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3) регулярные </w:t>
      </w:r>
      <w:proofErr w:type="gramStart"/>
      <w:r w:rsidRPr="00E93401">
        <w:rPr>
          <w:rFonts w:ascii="Times New Roman" w:hAnsi="Times New Roman" w:cs="Times New Roman"/>
        </w:rPr>
        <w:t>выплаты крестьянина</w:t>
      </w:r>
      <w:proofErr w:type="gramEnd"/>
      <w:r w:rsidRPr="00E93401">
        <w:rPr>
          <w:rFonts w:ascii="Times New Roman" w:hAnsi="Times New Roman" w:cs="Times New Roman"/>
        </w:rPr>
        <w:t xml:space="preserve"> помещику за право жить на его земле</w:t>
      </w:r>
    </w:p>
    <w:p w:rsidR="0088767E" w:rsidRPr="00E93401" w:rsidRDefault="0088767E" w:rsidP="0088767E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ежегодные крестьянские выплаты на обустройство помещичьей усадьбы</w:t>
      </w:r>
    </w:p>
    <w:p w:rsidR="0088767E" w:rsidRPr="00E93401" w:rsidRDefault="00F95054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9</w:t>
      </w:r>
      <w:r w:rsidR="0088767E" w:rsidRPr="00E93401">
        <w:rPr>
          <w:rFonts w:ascii="Times New Roman" w:hAnsi="Times New Roman" w:cs="Times New Roman"/>
        </w:rPr>
        <w:t xml:space="preserve">. Прочтите отрывок из сочинения историков ХХ </w:t>
      </w:r>
      <w:proofErr w:type="gramStart"/>
      <w:r w:rsidR="0088767E" w:rsidRPr="00E93401">
        <w:rPr>
          <w:rFonts w:ascii="Times New Roman" w:hAnsi="Times New Roman" w:cs="Times New Roman"/>
        </w:rPr>
        <w:t>в</w:t>
      </w:r>
      <w:proofErr w:type="gramEnd"/>
      <w:r w:rsidR="0088767E" w:rsidRPr="00E93401">
        <w:rPr>
          <w:rFonts w:ascii="Times New Roman" w:hAnsi="Times New Roman" w:cs="Times New Roman"/>
        </w:rPr>
        <w:t xml:space="preserve">. и укажите, </w:t>
      </w:r>
      <w:proofErr w:type="gramStart"/>
      <w:r w:rsidR="0088767E" w:rsidRPr="00E93401">
        <w:rPr>
          <w:rFonts w:ascii="Times New Roman" w:hAnsi="Times New Roman" w:cs="Times New Roman"/>
        </w:rPr>
        <w:t>об</w:t>
      </w:r>
      <w:proofErr w:type="gramEnd"/>
      <w:r w:rsidR="0088767E" w:rsidRPr="00E93401">
        <w:rPr>
          <w:rFonts w:ascii="Times New Roman" w:hAnsi="Times New Roman" w:cs="Times New Roman"/>
        </w:rPr>
        <w:t xml:space="preserve"> условиях окончания какой войны идет речь.</w:t>
      </w:r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«Ям-Запольский мир нанес серьезный удар по престижу русского государя. В </w:t>
      </w:r>
      <w:proofErr w:type="spellStart"/>
      <w:r w:rsidRPr="00E93401">
        <w:rPr>
          <w:rFonts w:ascii="Times New Roman" w:hAnsi="Times New Roman" w:cs="Times New Roman"/>
        </w:rPr>
        <w:t>перемирной</w:t>
      </w:r>
      <w:proofErr w:type="spellEnd"/>
      <w:r w:rsidRPr="00E93401">
        <w:rPr>
          <w:rFonts w:ascii="Times New Roman" w:hAnsi="Times New Roman" w:cs="Times New Roman"/>
        </w:rPr>
        <w:t xml:space="preserve"> грамоте он вновь назван «великим князем», а не «царем». В его титуле отсутствовали слова «царь Казанский и царь Астраханский».</w:t>
      </w:r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с </w:t>
      </w:r>
      <w:proofErr w:type="gramStart"/>
      <w:r w:rsidRPr="00E93401">
        <w:rPr>
          <w:rFonts w:ascii="Times New Roman" w:hAnsi="Times New Roman" w:cs="Times New Roman"/>
        </w:rPr>
        <w:t>Казанским</w:t>
      </w:r>
      <w:proofErr w:type="gramEnd"/>
      <w:r w:rsidRPr="00E93401">
        <w:rPr>
          <w:rFonts w:ascii="Times New Roman" w:hAnsi="Times New Roman" w:cs="Times New Roman"/>
        </w:rPr>
        <w:t xml:space="preserve"> и Астраханским княжествами               3) Ливонской</w:t>
      </w:r>
    </w:p>
    <w:p w:rsidR="0088767E" w:rsidRPr="00E93401" w:rsidRDefault="0088767E" w:rsidP="0088767E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за присоединение Новгорода Великого к Москве     4) Крымской</w:t>
      </w:r>
    </w:p>
    <w:p w:rsidR="00F95054" w:rsidRPr="00E93401" w:rsidRDefault="00F95054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10. Какая реформа была проведена в царствование Фёдора Ивановича?</w:t>
      </w:r>
    </w:p>
    <w:p w:rsidR="00F95054" w:rsidRPr="00E93401" w:rsidRDefault="00F95054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отмена местничества                      3) созыв первого Земского собора</w:t>
      </w:r>
    </w:p>
    <w:p w:rsidR="00F95054" w:rsidRPr="00E93401" w:rsidRDefault="00F95054" w:rsidP="00F9505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2) учреждение патриаршества           4) создание стрелецкого войска </w:t>
      </w:r>
    </w:p>
    <w:p w:rsidR="00F37598" w:rsidRPr="00E93401" w:rsidRDefault="00F95054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11</w:t>
      </w:r>
      <w:r w:rsidR="0088767E" w:rsidRPr="00E93401">
        <w:rPr>
          <w:rFonts w:ascii="Times New Roman" w:hAnsi="Times New Roman" w:cs="Times New Roman"/>
        </w:rPr>
        <w:t xml:space="preserve">. </w:t>
      </w:r>
      <w:r w:rsidR="00F37598" w:rsidRPr="00E93401">
        <w:rPr>
          <w:rFonts w:ascii="Times New Roman" w:hAnsi="Times New Roman" w:cs="Times New Roman"/>
        </w:rPr>
        <w:t>Какие три из перечисленных черт характерны для стрельцов?</w:t>
      </w:r>
    </w:p>
    <w:p w:rsidR="00F37598" w:rsidRPr="00E93401" w:rsidRDefault="00F37598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получали государственное жалованье</w:t>
      </w:r>
      <w:r w:rsidR="00126F82" w:rsidRPr="00E93401">
        <w:rPr>
          <w:rFonts w:ascii="Times New Roman" w:hAnsi="Times New Roman" w:cs="Times New Roman"/>
        </w:rPr>
        <w:t xml:space="preserve">                 </w:t>
      </w:r>
      <w:r w:rsidR="00487291" w:rsidRPr="00E93401">
        <w:rPr>
          <w:rFonts w:ascii="Times New Roman" w:hAnsi="Times New Roman" w:cs="Times New Roman"/>
        </w:rPr>
        <w:t>4) вошли в первые гвардейские полки</w:t>
      </w:r>
    </w:p>
    <w:p w:rsidR="00F37598" w:rsidRPr="00E93401" w:rsidRDefault="00F37598" w:rsidP="00F3759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не имели единого обмундирования</w:t>
      </w:r>
      <w:r w:rsidR="00126F82" w:rsidRPr="00E93401">
        <w:rPr>
          <w:rFonts w:ascii="Times New Roman" w:hAnsi="Times New Roman" w:cs="Times New Roman"/>
        </w:rPr>
        <w:t xml:space="preserve">                      </w:t>
      </w:r>
      <w:r w:rsidR="00487291" w:rsidRPr="00E93401">
        <w:rPr>
          <w:rFonts w:ascii="Times New Roman" w:hAnsi="Times New Roman" w:cs="Times New Roman"/>
        </w:rPr>
        <w:t>5) помимо службы занимались ремеслом и торговлей</w:t>
      </w:r>
    </w:p>
    <w:p w:rsidR="00F37598" w:rsidRPr="00E93401" w:rsidRDefault="00F37598" w:rsidP="0048729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занимались исключительно военной службой</w:t>
      </w:r>
      <w:r w:rsidR="00126F82" w:rsidRPr="00E93401">
        <w:rPr>
          <w:rFonts w:ascii="Times New Roman" w:hAnsi="Times New Roman" w:cs="Times New Roman"/>
        </w:rPr>
        <w:t xml:space="preserve">     </w:t>
      </w:r>
      <w:r w:rsidR="00D03DC0" w:rsidRPr="00E93401">
        <w:rPr>
          <w:rFonts w:ascii="Times New Roman" w:hAnsi="Times New Roman" w:cs="Times New Roman"/>
        </w:rPr>
        <w:t>6</w:t>
      </w:r>
      <w:r w:rsidRPr="00E93401">
        <w:rPr>
          <w:rFonts w:ascii="Times New Roman" w:hAnsi="Times New Roman" w:cs="Times New Roman"/>
        </w:rPr>
        <w:t>) объединялись в полки</w:t>
      </w:r>
    </w:p>
    <w:p w:rsidR="00A04D8D" w:rsidRPr="00E93401" w:rsidRDefault="00F95054" w:rsidP="00A04D8D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12</w:t>
      </w:r>
      <w:r w:rsidR="00A04D8D" w:rsidRPr="00E93401">
        <w:rPr>
          <w:rFonts w:ascii="Times New Roman" w:hAnsi="Times New Roman" w:cs="Times New Roman"/>
        </w:rPr>
        <w:t>. Установите соответствие между историческими деятелями и их характеристиками.</w:t>
      </w: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321"/>
      </w:tblGrid>
      <w:tr w:rsidR="00A04D8D" w:rsidRPr="00E93401" w:rsidTr="00777B80">
        <w:tc>
          <w:tcPr>
            <w:tcW w:w="3969" w:type="dxa"/>
          </w:tcPr>
          <w:p w:rsidR="00A04D8D" w:rsidRPr="00E93401" w:rsidRDefault="00A04D8D" w:rsidP="00777B80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ИСТОРИЧЕСКИЕ ДЕЯТЕЛИ</w:t>
            </w:r>
          </w:p>
        </w:tc>
        <w:tc>
          <w:tcPr>
            <w:tcW w:w="6321" w:type="dxa"/>
          </w:tcPr>
          <w:p w:rsidR="00A04D8D" w:rsidRPr="00E93401" w:rsidRDefault="00A04D8D" w:rsidP="00777B80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A04D8D" w:rsidRPr="00E93401" w:rsidTr="00777B80">
        <w:tc>
          <w:tcPr>
            <w:tcW w:w="3969" w:type="dxa"/>
          </w:tcPr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А) Иван </w:t>
            </w:r>
            <w:proofErr w:type="spellStart"/>
            <w:r w:rsidRPr="00E93401">
              <w:rPr>
                <w:rFonts w:ascii="Times New Roman" w:hAnsi="Times New Roman" w:cs="Times New Roman"/>
              </w:rPr>
              <w:t>Висковатый</w:t>
            </w:r>
            <w:proofErr w:type="spellEnd"/>
          </w:p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E93401">
              <w:rPr>
                <w:rFonts w:ascii="Times New Roman" w:hAnsi="Times New Roman" w:cs="Times New Roman"/>
              </w:rPr>
              <w:t>Кучум</w:t>
            </w:r>
            <w:proofErr w:type="spellEnd"/>
          </w:p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В) Стефан </w:t>
            </w:r>
            <w:proofErr w:type="spellStart"/>
            <w:r w:rsidRPr="00E93401">
              <w:rPr>
                <w:rFonts w:ascii="Times New Roman" w:hAnsi="Times New Roman" w:cs="Times New Roman"/>
              </w:rPr>
              <w:t>Баторий</w:t>
            </w:r>
            <w:proofErr w:type="spellEnd"/>
          </w:p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E93401">
              <w:rPr>
                <w:rFonts w:ascii="Times New Roman" w:hAnsi="Times New Roman" w:cs="Times New Roman"/>
              </w:rPr>
              <w:t>Девлет-Герей</w:t>
            </w:r>
            <w:proofErr w:type="spellEnd"/>
          </w:p>
        </w:tc>
        <w:tc>
          <w:tcPr>
            <w:tcW w:w="6321" w:type="dxa"/>
          </w:tcPr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1) хан Сибирского ханства</w:t>
            </w:r>
          </w:p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2) хан Крымского ханства</w:t>
            </w:r>
          </w:p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3) глава Челобитного приказа</w:t>
            </w:r>
          </w:p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4) дьяк, член Избранной рады</w:t>
            </w:r>
          </w:p>
          <w:p w:rsidR="00A04D8D" w:rsidRPr="00E93401" w:rsidRDefault="00A04D8D" w:rsidP="00777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5) польский король</w:t>
            </w:r>
          </w:p>
        </w:tc>
      </w:tr>
    </w:tbl>
    <w:p w:rsidR="00DB7464" w:rsidRPr="00E93401" w:rsidRDefault="00DB7464" w:rsidP="00DB746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proofErr w:type="gramStart"/>
      <w:r w:rsidRPr="00E93401">
        <w:rPr>
          <w:rFonts w:ascii="Times New Roman" w:hAnsi="Times New Roman" w:cs="Times New Roman"/>
        </w:rPr>
        <w:t>А-</w:t>
      </w:r>
      <w:proofErr w:type="gramEnd"/>
      <w:r w:rsidRPr="00E93401">
        <w:rPr>
          <w:rFonts w:ascii="Times New Roman" w:hAnsi="Times New Roman" w:cs="Times New Roman"/>
        </w:rPr>
        <w:t xml:space="preserve"> ______  Б- ______ В- ______ Г- ______</w:t>
      </w:r>
    </w:p>
    <w:p w:rsidR="00D70C20" w:rsidRPr="00E93401" w:rsidRDefault="00F37598" w:rsidP="00D70C2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lastRenderedPageBreak/>
        <w:t>1</w:t>
      </w:r>
      <w:r w:rsidR="00F95054" w:rsidRPr="00E93401">
        <w:rPr>
          <w:rFonts w:ascii="Times New Roman" w:hAnsi="Times New Roman" w:cs="Times New Roman"/>
        </w:rPr>
        <w:t>3</w:t>
      </w:r>
      <w:r w:rsidRPr="00E93401">
        <w:rPr>
          <w:rFonts w:ascii="Times New Roman" w:hAnsi="Times New Roman" w:cs="Times New Roman"/>
        </w:rPr>
        <w:t xml:space="preserve">. </w:t>
      </w:r>
      <w:r w:rsidR="00D70C20" w:rsidRPr="00E93401">
        <w:rPr>
          <w:rFonts w:ascii="Times New Roman" w:hAnsi="Times New Roman" w:cs="Times New Roman"/>
        </w:rPr>
        <w:t>Прочтите отрывок из сочинения Н.М. Карамзина и укажите имя атамана казаков, о котором говорится в отрывке.</w:t>
      </w:r>
    </w:p>
    <w:p w:rsidR="00D70C20" w:rsidRPr="00E93401" w:rsidRDefault="00D70C20" w:rsidP="00D70C20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E93401">
        <w:rPr>
          <w:rFonts w:ascii="Times New Roman" w:hAnsi="Times New Roman" w:cs="Times New Roman"/>
        </w:rPr>
        <w:t xml:space="preserve">«Сей Герой погиб безвременно, но совершив главное дело: ибо </w:t>
      </w:r>
      <w:proofErr w:type="spellStart"/>
      <w:r w:rsidRPr="00E93401">
        <w:rPr>
          <w:rFonts w:ascii="Times New Roman" w:hAnsi="Times New Roman" w:cs="Times New Roman"/>
        </w:rPr>
        <w:t>Кучум</w:t>
      </w:r>
      <w:proofErr w:type="spellEnd"/>
      <w:r w:rsidRPr="00E93401">
        <w:rPr>
          <w:rFonts w:ascii="Times New Roman" w:hAnsi="Times New Roman" w:cs="Times New Roman"/>
        </w:rPr>
        <w:t>, зарезав 49 сонных казаков, уже не мог отнять Сибирского ханства у великой державы, которая единожды навсегда признала оное своим достоянием… Величавая доблесть его не только в летописаниях, но и в святых храмах, где мы еще и ныне торжественно молимся за него и за его дружину храбрых, которые вместе с ним</w:t>
      </w:r>
      <w:proofErr w:type="gramEnd"/>
      <w:r w:rsidRPr="00E93401">
        <w:rPr>
          <w:rFonts w:ascii="Times New Roman" w:hAnsi="Times New Roman" w:cs="Times New Roman"/>
        </w:rPr>
        <w:t xml:space="preserve"> пали на берегах Иртыша».</w:t>
      </w:r>
    </w:p>
    <w:p w:rsidR="00A04D8D" w:rsidRPr="00E93401" w:rsidRDefault="00A04D8D" w:rsidP="00A04D8D">
      <w:pPr>
        <w:pStyle w:val="a3"/>
        <w:jc w:val="both"/>
        <w:rPr>
          <w:rFonts w:ascii="Times New Roman" w:hAnsi="Times New Roman" w:cs="Times New Roman"/>
        </w:rPr>
      </w:pPr>
    </w:p>
    <w:p w:rsidR="00D70C20" w:rsidRPr="00E93401" w:rsidRDefault="00D70C20" w:rsidP="00D70C20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r w:rsidR="00E93401">
        <w:rPr>
          <w:rFonts w:ascii="Times New Roman" w:hAnsi="Times New Roman" w:cs="Times New Roman"/>
        </w:rPr>
        <w:t>_________________________</w:t>
      </w:r>
    </w:p>
    <w:p w:rsidR="00B06889" w:rsidRPr="00E93401" w:rsidRDefault="00F95054" w:rsidP="00B06889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14. </w:t>
      </w:r>
      <w:r w:rsidR="00B06889" w:rsidRPr="00E93401">
        <w:rPr>
          <w:rFonts w:ascii="Times New Roman" w:hAnsi="Times New Roman" w:cs="Times New Roman"/>
        </w:rPr>
        <w:t>Какие суждения, относящиеся к событиям, обозначенным на схеме, являются верными? Выберите два суждения из четырёх предложенных.</w:t>
      </w:r>
    </w:p>
    <w:p w:rsidR="00F95054" w:rsidRPr="00E93401" w:rsidRDefault="002A74D0" w:rsidP="00F95054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1706880</wp:posOffset>
            </wp:positionV>
            <wp:extent cx="5076825" cy="3476625"/>
            <wp:effectExtent l="19050" t="0" r="9525" b="0"/>
            <wp:wrapSquare wrapText="bothSides"/>
            <wp:docPr id="3" name="Рисунок 3" descr="C:\Users\саша\Pictures\оприч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Pictures\опричн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B06889">
      <w:pPr>
        <w:pStyle w:val="a3"/>
        <w:jc w:val="both"/>
        <w:rPr>
          <w:rFonts w:ascii="Times New Roman" w:hAnsi="Times New Roman" w:cs="Times New Roman"/>
        </w:rPr>
      </w:pPr>
    </w:p>
    <w:p w:rsidR="00F95054" w:rsidRPr="00E93401" w:rsidRDefault="00B06889" w:rsidP="00B06889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опричнина предусматривала разделение территории государства на земские и опричные земли</w:t>
      </w:r>
    </w:p>
    <w:p w:rsidR="00B06889" w:rsidRPr="00E93401" w:rsidRDefault="00B06889" w:rsidP="00B06889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в состав опричнины входили Псков, Смоленск</w:t>
      </w:r>
    </w:p>
    <w:p w:rsidR="00B06889" w:rsidRPr="00E93401" w:rsidRDefault="00B06889" w:rsidP="00B06889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3) в период опричнины Иван </w:t>
      </w:r>
      <w:r w:rsidR="002A74D0" w:rsidRPr="00E93401">
        <w:rPr>
          <w:rFonts w:ascii="Times New Roman" w:hAnsi="Times New Roman" w:cs="Times New Roman"/>
          <w:lang w:val="en-US"/>
        </w:rPr>
        <w:t>IV</w:t>
      </w:r>
      <w:r w:rsidR="002A74D0" w:rsidRPr="00E93401">
        <w:rPr>
          <w:rFonts w:ascii="Times New Roman" w:hAnsi="Times New Roman" w:cs="Times New Roman"/>
        </w:rPr>
        <w:t xml:space="preserve"> добился усиления своей власти</w:t>
      </w:r>
    </w:p>
    <w:p w:rsidR="002A74D0" w:rsidRPr="00E93401" w:rsidRDefault="002A74D0" w:rsidP="002A74D0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земли Суздаля были взяты в опричнину в 1569 году</w:t>
      </w:r>
    </w:p>
    <w:p w:rsidR="00F95054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15. Укажите название архитектурного сооружения, изображённого на представленной ниже иллюстрации.</w:t>
      </w:r>
    </w:p>
    <w:p w:rsidR="002A74D0" w:rsidRPr="00E93401" w:rsidRDefault="002A74D0" w:rsidP="002A74D0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8944" cy="2447925"/>
            <wp:effectExtent l="19050" t="0" r="0" b="0"/>
            <wp:docPr id="4" name="Рисунок 4" descr="C:\Users\саша\Downloads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Downloads\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81" cy="244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Ответ: _______________________________________________</w:t>
      </w: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</w:p>
    <w:p w:rsidR="002A74D0" w:rsidRPr="00E93401" w:rsidRDefault="002A74D0" w:rsidP="002A74D0">
      <w:pPr>
        <w:pStyle w:val="a3"/>
        <w:jc w:val="both"/>
        <w:rPr>
          <w:rFonts w:ascii="Times New Roman" w:hAnsi="Times New Roman" w:cs="Times New Roman"/>
        </w:rPr>
      </w:pPr>
    </w:p>
    <w:p w:rsidR="00FF455B" w:rsidRDefault="00FF455B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952458" w:rsidRPr="00E93401" w:rsidRDefault="00663C8B" w:rsidP="00952458">
      <w:pPr>
        <w:pStyle w:val="a3"/>
        <w:jc w:val="center"/>
        <w:rPr>
          <w:rFonts w:ascii="Times New Roman" w:hAnsi="Times New Roman" w:cs="Times New Roman"/>
          <w:b/>
        </w:rPr>
      </w:pPr>
      <w:r w:rsidRPr="00E93401">
        <w:rPr>
          <w:rFonts w:ascii="Times New Roman" w:hAnsi="Times New Roman" w:cs="Times New Roman"/>
          <w:b/>
        </w:rPr>
        <w:lastRenderedPageBreak/>
        <w:t xml:space="preserve">Россия во второй половине </w:t>
      </w:r>
      <w:r w:rsidRPr="00E93401">
        <w:rPr>
          <w:rFonts w:ascii="Times New Roman" w:hAnsi="Times New Roman" w:cs="Times New Roman"/>
          <w:b/>
          <w:lang w:val="en-US"/>
        </w:rPr>
        <w:t>XV</w:t>
      </w:r>
      <w:r w:rsidRPr="00E93401">
        <w:rPr>
          <w:rFonts w:ascii="Times New Roman" w:hAnsi="Times New Roman" w:cs="Times New Roman"/>
          <w:b/>
        </w:rPr>
        <w:t xml:space="preserve"> – </w:t>
      </w:r>
      <w:r w:rsidRPr="00E93401">
        <w:rPr>
          <w:rFonts w:ascii="Times New Roman" w:hAnsi="Times New Roman" w:cs="Times New Roman"/>
          <w:b/>
          <w:lang w:val="en-US"/>
        </w:rPr>
        <w:t>XVI</w:t>
      </w:r>
      <w:r w:rsidRPr="00E93401">
        <w:rPr>
          <w:rFonts w:ascii="Times New Roman" w:hAnsi="Times New Roman" w:cs="Times New Roman"/>
          <w:b/>
        </w:rPr>
        <w:t xml:space="preserve"> вв.</w:t>
      </w:r>
    </w:p>
    <w:p w:rsidR="00952458" w:rsidRPr="00E93401" w:rsidRDefault="00952458" w:rsidP="00952458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Вариант 3</w:t>
      </w:r>
    </w:p>
    <w:p w:rsidR="004F0321" w:rsidRPr="00E93401" w:rsidRDefault="00952458" w:rsidP="004F0321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1. </w:t>
      </w:r>
      <w:r w:rsidR="004F0321" w:rsidRPr="00E93401">
        <w:rPr>
          <w:rFonts w:ascii="Times New Roman" w:hAnsi="Times New Roman" w:cs="Times New Roman"/>
        </w:rPr>
        <w:t>Какое событие произошло во время правления Ивана III?</w:t>
      </w:r>
    </w:p>
    <w:p w:rsidR="004F0321" w:rsidRPr="00E93401" w:rsidRDefault="004F0321" w:rsidP="004F0321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присоединение Киевского княжества к </w:t>
      </w:r>
      <w:proofErr w:type="gramStart"/>
      <w:r w:rsidRPr="00E93401">
        <w:rPr>
          <w:rFonts w:ascii="Times New Roman" w:hAnsi="Times New Roman" w:cs="Times New Roman"/>
        </w:rPr>
        <w:t>Московскому</w:t>
      </w:r>
      <w:proofErr w:type="gramEnd"/>
      <w:r w:rsidRPr="00E93401">
        <w:rPr>
          <w:rFonts w:ascii="Times New Roman" w:hAnsi="Times New Roman" w:cs="Times New Roman"/>
        </w:rPr>
        <w:t xml:space="preserve">       3) удачный поход на половцев</w:t>
      </w:r>
    </w:p>
    <w:p w:rsidR="004F0321" w:rsidRPr="00E93401" w:rsidRDefault="004F0321" w:rsidP="004F0321">
      <w:pPr>
        <w:pStyle w:val="a3"/>
        <w:spacing w:line="360" w:lineRule="auto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ликвидация зависимости русских земель от Орды            4) московская усобица</w:t>
      </w:r>
    </w:p>
    <w:p w:rsidR="004F0321" w:rsidRPr="00E93401" w:rsidRDefault="004F0321" w:rsidP="004F0321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2. Какое событие произошло в 1497 г.?</w:t>
      </w:r>
    </w:p>
    <w:p w:rsidR="004F0321" w:rsidRPr="00E93401" w:rsidRDefault="004F0321" w:rsidP="004F0321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основан </w:t>
      </w:r>
      <w:proofErr w:type="spellStart"/>
      <w:r w:rsidRPr="00E93401">
        <w:rPr>
          <w:rFonts w:ascii="Times New Roman" w:hAnsi="Times New Roman" w:cs="Times New Roman"/>
        </w:rPr>
        <w:t>Иосифо-Волоколамский</w:t>
      </w:r>
      <w:proofErr w:type="spellEnd"/>
      <w:r w:rsidRPr="00E93401">
        <w:rPr>
          <w:rFonts w:ascii="Times New Roman" w:hAnsi="Times New Roman" w:cs="Times New Roman"/>
        </w:rPr>
        <w:t xml:space="preserve"> монастырь</w:t>
      </w:r>
    </w:p>
    <w:p w:rsidR="004F0321" w:rsidRPr="00E93401" w:rsidRDefault="004F0321" w:rsidP="004F0321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введено ограничение на свободный переход крестьян от одного землевладельца к другому</w:t>
      </w:r>
    </w:p>
    <w:p w:rsidR="004F0321" w:rsidRPr="00E93401" w:rsidRDefault="004F0321" w:rsidP="004F0321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прекращена выплата дани ордынскому хану</w:t>
      </w:r>
    </w:p>
    <w:p w:rsidR="004F0321" w:rsidRPr="00E93401" w:rsidRDefault="004F0321" w:rsidP="004F032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начался распад Золотой Орды</w:t>
      </w:r>
    </w:p>
    <w:p w:rsidR="004F0321" w:rsidRPr="00E93401" w:rsidRDefault="004F0321" w:rsidP="004F0321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3. Что характеризовало систему управления Русским государством конца </w:t>
      </w:r>
      <w:r w:rsidRPr="00E93401">
        <w:rPr>
          <w:rFonts w:ascii="Times New Roman" w:hAnsi="Times New Roman" w:cs="Times New Roman"/>
          <w:lang w:val="en-US"/>
        </w:rPr>
        <w:t>XV</w:t>
      </w:r>
      <w:r w:rsidRPr="00E93401">
        <w:rPr>
          <w:rFonts w:ascii="Times New Roman" w:hAnsi="Times New Roman" w:cs="Times New Roman"/>
        </w:rPr>
        <w:t xml:space="preserve"> – начала 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вв.?</w:t>
      </w:r>
    </w:p>
    <w:p w:rsidR="004F0321" w:rsidRPr="00E93401" w:rsidRDefault="004F0321" w:rsidP="004F0321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опора великого князя при управлении </w:t>
      </w:r>
      <w:r w:rsidR="00776BB2" w:rsidRPr="00E93401">
        <w:rPr>
          <w:rFonts w:ascii="Times New Roman" w:hAnsi="Times New Roman" w:cs="Times New Roman"/>
        </w:rPr>
        <w:t>государством на бояр</w:t>
      </w:r>
    </w:p>
    <w:p w:rsidR="00776BB2" w:rsidRPr="00E93401" w:rsidRDefault="00776BB2" w:rsidP="004F0321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назначение на высшие должности зависело исключительно от личных заслуг и талантов</w:t>
      </w:r>
    </w:p>
    <w:p w:rsidR="00776BB2" w:rsidRPr="00E93401" w:rsidRDefault="00776BB2" w:rsidP="004F0321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вся территория государства дробилась на уделы</w:t>
      </w:r>
    </w:p>
    <w:p w:rsidR="00776BB2" w:rsidRPr="00E93401" w:rsidRDefault="00776BB2" w:rsidP="00776BB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сохранение вечевых порядков управления</w:t>
      </w:r>
    </w:p>
    <w:p w:rsidR="00952458" w:rsidRPr="00E93401" w:rsidRDefault="00776BB2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4. </w:t>
      </w:r>
      <w:r w:rsidR="00952458" w:rsidRPr="00E93401">
        <w:rPr>
          <w:rFonts w:ascii="Times New Roman" w:hAnsi="Times New Roman" w:cs="Times New Roman"/>
        </w:rPr>
        <w:t>В 1552 – 1556 гг. Русское государство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вело Ливонскую войну на Западе              3) вело войны с Крымским ханством</w:t>
      </w:r>
    </w:p>
    <w:p w:rsidR="00952458" w:rsidRPr="00E93401" w:rsidRDefault="00952458" w:rsidP="0095245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осваивало районы Поморья и Карелии         4) провело присоединение Казанских и Астраханских земель</w:t>
      </w:r>
    </w:p>
    <w:p w:rsidR="00952458" w:rsidRPr="00E93401" w:rsidRDefault="00776BB2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5</w:t>
      </w:r>
      <w:r w:rsidR="00952458" w:rsidRPr="00E93401">
        <w:rPr>
          <w:rFonts w:ascii="Times New Roman" w:hAnsi="Times New Roman" w:cs="Times New Roman"/>
        </w:rPr>
        <w:t>. Что стало одним из результатов деятельности Избранной рады?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формирование приказной системы          3) появление двуглавого орла на государственной печати</w:t>
      </w:r>
    </w:p>
    <w:p w:rsidR="00952458" w:rsidRPr="00E93401" w:rsidRDefault="00952458" w:rsidP="0095245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учреждение патриаршества в России      4) присоединение Новгородских земель к Московскому княжеству</w:t>
      </w:r>
    </w:p>
    <w:p w:rsidR="00952458" w:rsidRPr="00E93401" w:rsidRDefault="00776BB2" w:rsidP="00952458">
      <w:pPr>
        <w:pStyle w:val="a3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6</w:t>
      </w:r>
      <w:r w:rsidR="00952458" w:rsidRPr="00E93401">
        <w:rPr>
          <w:rFonts w:ascii="Times New Roman" w:hAnsi="Times New Roman" w:cs="Times New Roman"/>
        </w:rPr>
        <w:t>. Что из названного относится к решениям Судебника 1550 г.?</w:t>
      </w:r>
    </w:p>
    <w:p w:rsidR="00952458" w:rsidRPr="00E93401" w:rsidRDefault="00952458" w:rsidP="00952458">
      <w:pPr>
        <w:pStyle w:val="a3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отмена Юрьева дня               3) введение заповедных лет</w:t>
      </w:r>
    </w:p>
    <w:p w:rsidR="00952458" w:rsidRPr="00E93401" w:rsidRDefault="00952458" w:rsidP="00952458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введение урочных лет          4) подтверждение Юрьева дня и увеличение размера «пожилого»</w:t>
      </w:r>
    </w:p>
    <w:p w:rsidR="00171B45" w:rsidRPr="00E93401" w:rsidRDefault="00776BB2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7</w:t>
      </w:r>
      <w:r w:rsidR="00952458" w:rsidRPr="00E93401">
        <w:rPr>
          <w:rFonts w:ascii="Times New Roman" w:hAnsi="Times New Roman" w:cs="Times New Roman"/>
        </w:rPr>
        <w:t xml:space="preserve">. </w:t>
      </w:r>
      <w:r w:rsidR="00171B45" w:rsidRPr="00E93401">
        <w:rPr>
          <w:rFonts w:ascii="Times New Roman" w:hAnsi="Times New Roman" w:cs="Times New Roman"/>
        </w:rPr>
        <w:t>Последствием Ливонской войны стало</w:t>
      </w:r>
    </w:p>
    <w:p w:rsidR="00171B45" w:rsidRPr="00E93401" w:rsidRDefault="00171B45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к России Прибалтики           3) присоединение к России Украины</w:t>
      </w:r>
    </w:p>
    <w:p w:rsidR="00171B45" w:rsidRPr="00E93401" w:rsidRDefault="00171B45" w:rsidP="00171B4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основание Санкт-Петербурга                        4) хозяйственное разорение русской земли</w:t>
      </w:r>
    </w:p>
    <w:p w:rsidR="00DE6CAE" w:rsidRPr="00E93401" w:rsidRDefault="00776BB2" w:rsidP="00DE6CAE">
      <w:pPr>
        <w:pStyle w:val="a3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8</w:t>
      </w:r>
      <w:r w:rsidR="00171B45" w:rsidRPr="00E93401">
        <w:rPr>
          <w:rFonts w:ascii="Times New Roman" w:hAnsi="Times New Roman" w:cs="Times New Roman"/>
        </w:rPr>
        <w:t xml:space="preserve">. </w:t>
      </w:r>
      <w:r w:rsidR="00DE6CAE" w:rsidRPr="00E93401">
        <w:rPr>
          <w:rFonts w:ascii="Times New Roman" w:hAnsi="Times New Roman" w:cs="Times New Roman"/>
        </w:rPr>
        <w:t>Что из названного относится к царствованию Ивана Грозного?</w:t>
      </w:r>
    </w:p>
    <w:p w:rsidR="00DE6CAE" w:rsidRPr="00E93401" w:rsidRDefault="00DE6CAE" w:rsidP="00DE6CAE">
      <w:pPr>
        <w:pStyle w:val="a3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«стояние на Угре»                  3) присоединение Казани</w:t>
      </w:r>
    </w:p>
    <w:p w:rsidR="00DE6CAE" w:rsidRPr="00E93401" w:rsidRDefault="00DE6CAE" w:rsidP="00DE6CAE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2) сражение на реке </w:t>
      </w:r>
      <w:proofErr w:type="spellStart"/>
      <w:r w:rsidRPr="00E93401">
        <w:rPr>
          <w:rFonts w:ascii="Times New Roman" w:hAnsi="Times New Roman" w:cs="Times New Roman"/>
        </w:rPr>
        <w:t>Воже</w:t>
      </w:r>
      <w:proofErr w:type="spellEnd"/>
      <w:r w:rsidRPr="00E93401">
        <w:rPr>
          <w:rFonts w:ascii="Times New Roman" w:hAnsi="Times New Roman" w:cs="Times New Roman"/>
        </w:rPr>
        <w:t xml:space="preserve">          4) </w:t>
      </w:r>
      <w:proofErr w:type="spellStart"/>
      <w:r w:rsidRPr="00E93401">
        <w:rPr>
          <w:rFonts w:ascii="Times New Roman" w:hAnsi="Times New Roman" w:cs="Times New Roman"/>
        </w:rPr>
        <w:t>Грюнвальдская</w:t>
      </w:r>
      <w:proofErr w:type="spellEnd"/>
      <w:r w:rsidRPr="00E93401">
        <w:rPr>
          <w:rFonts w:ascii="Times New Roman" w:hAnsi="Times New Roman" w:cs="Times New Roman"/>
        </w:rPr>
        <w:t xml:space="preserve"> битва</w:t>
      </w:r>
    </w:p>
    <w:p w:rsidR="00DB72B8" w:rsidRPr="00E93401" w:rsidRDefault="00776BB2" w:rsidP="00DB72B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9</w:t>
      </w:r>
      <w:r w:rsidR="00DE6CAE" w:rsidRPr="00E93401">
        <w:rPr>
          <w:rFonts w:ascii="Times New Roman" w:hAnsi="Times New Roman" w:cs="Times New Roman"/>
        </w:rPr>
        <w:t xml:space="preserve">. </w:t>
      </w:r>
      <w:r w:rsidR="00DB72B8" w:rsidRPr="00E93401">
        <w:rPr>
          <w:rFonts w:ascii="Times New Roman" w:hAnsi="Times New Roman" w:cs="Times New Roman"/>
        </w:rPr>
        <w:t xml:space="preserve">Реформы Избранной рады и политики опричнины были направлены </w:t>
      </w:r>
      <w:proofErr w:type="gramStart"/>
      <w:r w:rsidR="00DB72B8" w:rsidRPr="00E93401">
        <w:rPr>
          <w:rFonts w:ascii="Times New Roman" w:hAnsi="Times New Roman" w:cs="Times New Roman"/>
        </w:rPr>
        <w:t>на</w:t>
      </w:r>
      <w:proofErr w:type="gramEnd"/>
    </w:p>
    <w:p w:rsidR="00DB72B8" w:rsidRPr="00E93401" w:rsidRDefault="00DB72B8" w:rsidP="00DB72B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установление деспотизма                     3) создание сословно-представительной монархии</w:t>
      </w:r>
    </w:p>
    <w:p w:rsidR="00DB72B8" w:rsidRPr="00E93401" w:rsidRDefault="00DB72B8" w:rsidP="00DB72B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усиление позиций аристократии          4) ликвидацию остатков феодальной раздробленности</w:t>
      </w:r>
    </w:p>
    <w:p w:rsidR="0088767E" w:rsidRPr="00E93401" w:rsidRDefault="00776BB2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10</w:t>
      </w:r>
      <w:r w:rsidR="00DB72B8" w:rsidRPr="00E93401">
        <w:rPr>
          <w:rFonts w:ascii="Times New Roman" w:hAnsi="Times New Roman" w:cs="Times New Roman"/>
        </w:rPr>
        <w:t xml:space="preserve">. </w:t>
      </w:r>
      <w:r w:rsidR="0088767E" w:rsidRPr="00E93401">
        <w:rPr>
          <w:rFonts w:ascii="Times New Roman" w:hAnsi="Times New Roman" w:cs="Times New Roman"/>
        </w:rPr>
        <w:t>Стрелецким войском на Руси называли</w:t>
      </w:r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войско, созданное на основе рекрутской повинности                      3) дворянское ополчение</w:t>
      </w:r>
    </w:p>
    <w:p w:rsidR="0088767E" w:rsidRPr="00E93401" w:rsidRDefault="0088767E" w:rsidP="0088767E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постоянное войско, вооруженное огнестрельным оружием            4) личную гвардию Ивана IV</w:t>
      </w:r>
    </w:p>
    <w:p w:rsidR="0088767E" w:rsidRPr="00E93401" w:rsidRDefault="00776BB2" w:rsidP="00776BB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11</w:t>
      </w:r>
      <w:r w:rsidR="0088767E" w:rsidRPr="00E93401">
        <w:rPr>
          <w:rFonts w:ascii="Times New Roman" w:hAnsi="Times New Roman" w:cs="Times New Roman"/>
        </w:rPr>
        <w:t xml:space="preserve">. </w:t>
      </w:r>
      <w:r w:rsidRPr="00E93401">
        <w:rPr>
          <w:rFonts w:ascii="Times New Roman" w:hAnsi="Times New Roman" w:cs="Times New Roman"/>
        </w:rPr>
        <w:t>Что было одним из успехов внешней политики Бориса Годунова?</w:t>
      </w:r>
    </w:p>
    <w:p w:rsidR="00776BB2" w:rsidRPr="00E93401" w:rsidRDefault="00776BB2" w:rsidP="00776BB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Астрахани</w:t>
      </w:r>
      <w:r w:rsidR="003E7CA4" w:rsidRPr="00E93401">
        <w:rPr>
          <w:rFonts w:ascii="Times New Roman" w:hAnsi="Times New Roman" w:cs="Times New Roman"/>
        </w:rPr>
        <w:t xml:space="preserve">                                                3) присоединение смоленских и черниговских земель</w:t>
      </w:r>
    </w:p>
    <w:p w:rsidR="00776BB2" w:rsidRPr="00E93401" w:rsidRDefault="00776BB2" w:rsidP="003E7CA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2) возвращение Ивангорода, Яма, Копорья, </w:t>
      </w:r>
      <w:proofErr w:type="spellStart"/>
      <w:r w:rsidRPr="00E93401">
        <w:rPr>
          <w:rFonts w:ascii="Times New Roman" w:hAnsi="Times New Roman" w:cs="Times New Roman"/>
        </w:rPr>
        <w:t>Корелы</w:t>
      </w:r>
      <w:proofErr w:type="spellEnd"/>
      <w:r w:rsidR="003E7CA4" w:rsidRPr="00E93401">
        <w:rPr>
          <w:rFonts w:ascii="Times New Roman" w:hAnsi="Times New Roman" w:cs="Times New Roman"/>
        </w:rPr>
        <w:t xml:space="preserve">    </w:t>
      </w:r>
      <w:r w:rsidRPr="00E93401">
        <w:rPr>
          <w:rFonts w:ascii="Times New Roman" w:hAnsi="Times New Roman" w:cs="Times New Roman"/>
        </w:rPr>
        <w:t>4) завоевание Ливонии</w:t>
      </w:r>
    </w:p>
    <w:p w:rsidR="00D70C20" w:rsidRPr="00E93401" w:rsidRDefault="00776BB2" w:rsidP="00D70C2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12</w:t>
      </w:r>
      <w:r w:rsidR="00D70C20" w:rsidRPr="00E93401">
        <w:rPr>
          <w:rFonts w:ascii="Times New Roman" w:hAnsi="Times New Roman" w:cs="Times New Roman"/>
        </w:rPr>
        <w:t>. Установите соответствие между названиями реформ середины 1550-х гг. и содержанием этих реформ.</w:t>
      </w:r>
    </w:p>
    <w:tbl>
      <w:tblPr>
        <w:tblStyle w:val="a6"/>
        <w:tblW w:w="0" w:type="auto"/>
        <w:tblInd w:w="392" w:type="dxa"/>
        <w:tblLook w:val="04A0"/>
      </w:tblPr>
      <w:tblGrid>
        <w:gridCol w:w="4252"/>
        <w:gridCol w:w="6038"/>
      </w:tblGrid>
      <w:tr w:rsidR="00D70C20" w:rsidRPr="00E93401" w:rsidTr="0084449B">
        <w:tc>
          <w:tcPr>
            <w:tcW w:w="4252" w:type="dxa"/>
          </w:tcPr>
          <w:p w:rsidR="00D70C20" w:rsidRPr="00E93401" w:rsidRDefault="00D70C20" w:rsidP="0084449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РЕФОРМЫ СЕРЕДИНЫ 1550-х гг.</w:t>
            </w:r>
          </w:p>
        </w:tc>
        <w:tc>
          <w:tcPr>
            <w:tcW w:w="6038" w:type="dxa"/>
          </w:tcPr>
          <w:p w:rsidR="00D70C20" w:rsidRPr="00E93401" w:rsidRDefault="00D70C20" w:rsidP="0084449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СОДЕРЖАНИЕ РЕФОРМ</w:t>
            </w:r>
          </w:p>
        </w:tc>
      </w:tr>
      <w:tr w:rsidR="00D70C20" w:rsidRPr="00E93401" w:rsidTr="0084449B">
        <w:tc>
          <w:tcPr>
            <w:tcW w:w="4252" w:type="dxa"/>
          </w:tcPr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А) приказная реформа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Б) созыв Земского собора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В) созыв Стоглавого собора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Г) губная реформа</w:t>
            </w:r>
          </w:p>
        </w:tc>
        <w:tc>
          <w:tcPr>
            <w:tcW w:w="6038" w:type="dxa"/>
          </w:tcPr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1) отмена системы кормлений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2) упорядочение церковной жизни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3) формирование сословно-представительной монархии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4) установление абсолютизма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5) создание центральных органов управления</w:t>
            </w:r>
          </w:p>
        </w:tc>
      </w:tr>
    </w:tbl>
    <w:p w:rsidR="00DB7464" w:rsidRPr="00E93401" w:rsidRDefault="00DB7464" w:rsidP="00DB7464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DB7464" w:rsidRPr="00E93401" w:rsidRDefault="00DB7464" w:rsidP="00DB746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proofErr w:type="gramStart"/>
      <w:r w:rsidRPr="00E93401">
        <w:rPr>
          <w:rFonts w:ascii="Times New Roman" w:hAnsi="Times New Roman" w:cs="Times New Roman"/>
        </w:rPr>
        <w:t>А-</w:t>
      </w:r>
      <w:proofErr w:type="gramEnd"/>
      <w:r w:rsidRPr="00E93401">
        <w:rPr>
          <w:rFonts w:ascii="Times New Roman" w:hAnsi="Times New Roman" w:cs="Times New Roman"/>
        </w:rPr>
        <w:t xml:space="preserve"> ______  Б- ______ В- ______ Г- ______</w:t>
      </w:r>
    </w:p>
    <w:p w:rsidR="00B47EBA" w:rsidRPr="00E93401" w:rsidRDefault="00B47EBA" w:rsidP="00B47EBA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</w:t>
      </w:r>
      <w:r w:rsidR="00776BB2" w:rsidRPr="00E93401">
        <w:rPr>
          <w:rFonts w:ascii="Times New Roman" w:hAnsi="Times New Roman" w:cs="Times New Roman"/>
        </w:rPr>
        <w:t>3</w:t>
      </w:r>
      <w:r w:rsidRPr="00E93401">
        <w:rPr>
          <w:rFonts w:ascii="Times New Roman" w:hAnsi="Times New Roman" w:cs="Times New Roman"/>
        </w:rPr>
        <w:t>. Прочтите отрывок из исторического источника и напишите название платы крестьянина помещику.</w:t>
      </w:r>
    </w:p>
    <w:p w:rsidR="00B47EBA" w:rsidRPr="00E93401" w:rsidRDefault="00B47EBA" w:rsidP="00B47EBA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«А крестьянам уходить из волости, из села в село, один срок в году, за неделю до и неделю после Юрьева дня. Дворы пожилые платят в полях за двор рубль, а в лесах полтина. А который крестьянин поживет за кем год да пойдет прочь, и он платит четверть двора, а два года </w:t>
      </w:r>
      <w:proofErr w:type="gramStart"/>
      <w:r w:rsidRPr="00E93401">
        <w:rPr>
          <w:rFonts w:ascii="Times New Roman" w:hAnsi="Times New Roman" w:cs="Times New Roman"/>
        </w:rPr>
        <w:t>поживет</w:t>
      </w:r>
      <w:proofErr w:type="gramEnd"/>
      <w:r w:rsidRPr="00E93401">
        <w:rPr>
          <w:rFonts w:ascii="Times New Roman" w:hAnsi="Times New Roman" w:cs="Times New Roman"/>
        </w:rPr>
        <w:t xml:space="preserve"> … полдвора платит…»</w:t>
      </w:r>
    </w:p>
    <w:p w:rsidR="00ED714F" w:rsidRPr="00E93401" w:rsidRDefault="00ED714F" w:rsidP="00ED714F">
      <w:pPr>
        <w:pStyle w:val="a3"/>
        <w:jc w:val="both"/>
        <w:rPr>
          <w:rFonts w:ascii="Times New Roman" w:hAnsi="Times New Roman" w:cs="Times New Roman"/>
        </w:rPr>
      </w:pPr>
    </w:p>
    <w:p w:rsidR="00B47EBA" w:rsidRPr="00E93401" w:rsidRDefault="00B47EBA" w:rsidP="00B47EB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r w:rsidR="00DB7464" w:rsidRPr="00E93401">
        <w:rPr>
          <w:rFonts w:ascii="Times New Roman" w:hAnsi="Times New Roman" w:cs="Times New Roman"/>
        </w:rPr>
        <w:t>_________________________</w:t>
      </w:r>
    </w:p>
    <w:p w:rsidR="00952458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lastRenderedPageBreak/>
        <w:t>14. Какие суждения, относящиеся к событиям, обозначенными на схеме стрелками, являются верными? Выберите два суждения из четырёх предложенных.</w:t>
      </w: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430530</wp:posOffset>
            </wp:positionV>
            <wp:extent cx="2733675" cy="3811905"/>
            <wp:effectExtent l="19050" t="0" r="9525" b="0"/>
            <wp:wrapSquare wrapText="bothSides"/>
            <wp:docPr id="5" name="Рисунок 5" descr="C:\Users\саша\Pictures\ливонская во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ша\Pictures\ливонская вой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1) перемирие, заключённое с Речью </w:t>
      </w:r>
      <w:proofErr w:type="spellStart"/>
      <w:r w:rsidRPr="00E93401">
        <w:rPr>
          <w:rFonts w:ascii="Times New Roman" w:hAnsi="Times New Roman" w:cs="Times New Roman"/>
        </w:rPr>
        <w:t>Посполитой</w:t>
      </w:r>
      <w:proofErr w:type="spellEnd"/>
      <w:r w:rsidRPr="00E93401">
        <w:rPr>
          <w:rFonts w:ascii="Times New Roman" w:hAnsi="Times New Roman" w:cs="Times New Roman"/>
        </w:rPr>
        <w:t>, было выгодным для России</w:t>
      </w: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Ливонская война длилась двадцать пять лет</w:t>
      </w: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Россия выполнила основную задачу войны – добилась выхода к Балтийскому морю</w:t>
      </w: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поводом для начала войны послужил отказ Ливонского ордена выплачивать дань за город Юрьев</w:t>
      </w: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952458">
      <w:pPr>
        <w:pStyle w:val="a3"/>
        <w:jc w:val="both"/>
        <w:rPr>
          <w:rFonts w:ascii="Times New Roman" w:hAnsi="Times New Roman" w:cs="Times New Roman"/>
        </w:rPr>
      </w:pP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</w:p>
    <w:p w:rsidR="00487291" w:rsidRPr="00E93401" w:rsidRDefault="0048729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ED714F" w:rsidRPr="00E93401" w:rsidRDefault="00ED714F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ED714F" w:rsidRPr="00E93401" w:rsidRDefault="00ED714F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ED714F" w:rsidRPr="00E93401" w:rsidRDefault="00ED714F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7F100C" w:rsidRPr="00FF455B" w:rsidRDefault="007F100C" w:rsidP="003E7CA4">
      <w:pPr>
        <w:pStyle w:val="a3"/>
        <w:jc w:val="both"/>
        <w:rPr>
          <w:rFonts w:ascii="Times New Roman" w:hAnsi="Times New Roman" w:cs="Times New Roman"/>
        </w:rPr>
      </w:pPr>
    </w:p>
    <w:p w:rsidR="00ED714F" w:rsidRDefault="003E7CA4" w:rsidP="003E7CA4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15. Напишите, в каком стиле построена церковь, изображённая на представленной ниже иллюстрации.</w:t>
      </w:r>
    </w:p>
    <w:p w:rsidR="00F46B48" w:rsidRPr="00E93401" w:rsidRDefault="00F46B48" w:rsidP="003E7CA4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6C3551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9034" cy="26479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ownloads\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34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A4" w:rsidRPr="00E93401" w:rsidRDefault="003E7CA4" w:rsidP="003E7CA4">
      <w:pPr>
        <w:pStyle w:val="a3"/>
        <w:jc w:val="both"/>
        <w:rPr>
          <w:rFonts w:ascii="Times New Roman" w:hAnsi="Times New Roman" w:cs="Times New Roman"/>
        </w:rPr>
      </w:pPr>
    </w:p>
    <w:p w:rsidR="006C3551" w:rsidRPr="00E93401" w:rsidRDefault="006C3551" w:rsidP="003E7CA4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Ответ: ____________________________</w:t>
      </w:r>
    </w:p>
    <w:p w:rsidR="003E7CA4" w:rsidRPr="00E93401" w:rsidRDefault="003E7CA4" w:rsidP="003E7CA4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3E7CA4">
      <w:pPr>
        <w:pStyle w:val="a3"/>
        <w:jc w:val="both"/>
        <w:rPr>
          <w:rFonts w:ascii="Times New Roman" w:hAnsi="Times New Roman" w:cs="Times New Roman"/>
        </w:rPr>
      </w:pPr>
    </w:p>
    <w:p w:rsidR="003E7CA4" w:rsidRPr="00E93401" w:rsidRDefault="003E7CA4" w:rsidP="003E7CA4">
      <w:pPr>
        <w:pStyle w:val="a3"/>
        <w:jc w:val="both"/>
        <w:rPr>
          <w:rFonts w:ascii="Times New Roman" w:hAnsi="Times New Roman" w:cs="Times New Roman"/>
        </w:rPr>
      </w:pPr>
    </w:p>
    <w:p w:rsidR="00ED714F" w:rsidRPr="00E93401" w:rsidRDefault="00ED714F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ED714F" w:rsidRPr="00E93401" w:rsidRDefault="00ED714F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6C3551" w:rsidRPr="00E93401" w:rsidRDefault="006C355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6C3551" w:rsidRPr="00E93401" w:rsidRDefault="006C355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6C3551" w:rsidRPr="00E93401" w:rsidRDefault="006C355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6C3551" w:rsidRPr="00E93401" w:rsidRDefault="006C355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6C3551" w:rsidRPr="00E93401" w:rsidRDefault="006C355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6C3551" w:rsidRPr="00E93401" w:rsidRDefault="006C355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6C3551" w:rsidRPr="00E93401" w:rsidRDefault="006C3551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F455B" w:rsidRDefault="00FF455B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46B48" w:rsidRDefault="00F46B48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F46B48" w:rsidRDefault="00F46B48" w:rsidP="00952458">
      <w:pPr>
        <w:pStyle w:val="a3"/>
        <w:jc w:val="center"/>
        <w:rPr>
          <w:rFonts w:ascii="Times New Roman" w:hAnsi="Times New Roman" w:cs="Times New Roman"/>
          <w:b/>
        </w:rPr>
      </w:pPr>
    </w:p>
    <w:p w:rsidR="00952458" w:rsidRPr="00E93401" w:rsidRDefault="00663C8B" w:rsidP="00952458">
      <w:pPr>
        <w:pStyle w:val="a3"/>
        <w:jc w:val="center"/>
        <w:rPr>
          <w:rFonts w:ascii="Times New Roman" w:hAnsi="Times New Roman" w:cs="Times New Roman"/>
          <w:b/>
        </w:rPr>
      </w:pPr>
      <w:r w:rsidRPr="00E93401">
        <w:rPr>
          <w:rFonts w:ascii="Times New Roman" w:hAnsi="Times New Roman" w:cs="Times New Roman"/>
          <w:b/>
        </w:rPr>
        <w:t xml:space="preserve">Россия во второй половине </w:t>
      </w:r>
      <w:r w:rsidRPr="00E93401">
        <w:rPr>
          <w:rFonts w:ascii="Times New Roman" w:hAnsi="Times New Roman" w:cs="Times New Roman"/>
          <w:b/>
          <w:lang w:val="en-US"/>
        </w:rPr>
        <w:t>XV</w:t>
      </w:r>
      <w:r w:rsidRPr="00E93401">
        <w:rPr>
          <w:rFonts w:ascii="Times New Roman" w:hAnsi="Times New Roman" w:cs="Times New Roman"/>
          <w:b/>
        </w:rPr>
        <w:t xml:space="preserve"> – </w:t>
      </w:r>
      <w:r w:rsidRPr="00E93401">
        <w:rPr>
          <w:rFonts w:ascii="Times New Roman" w:hAnsi="Times New Roman" w:cs="Times New Roman"/>
          <w:b/>
          <w:lang w:val="en-US"/>
        </w:rPr>
        <w:t>XVI</w:t>
      </w:r>
      <w:r w:rsidRPr="00E93401">
        <w:rPr>
          <w:rFonts w:ascii="Times New Roman" w:hAnsi="Times New Roman" w:cs="Times New Roman"/>
          <w:b/>
        </w:rPr>
        <w:t xml:space="preserve"> вв.</w:t>
      </w:r>
    </w:p>
    <w:p w:rsidR="00952458" w:rsidRPr="00E93401" w:rsidRDefault="00952458" w:rsidP="00952458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Вариант 4</w:t>
      </w:r>
    </w:p>
    <w:p w:rsidR="009F14D6" w:rsidRPr="00E93401" w:rsidRDefault="00952458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1. </w:t>
      </w:r>
      <w:r w:rsidR="009F14D6" w:rsidRPr="00E93401">
        <w:rPr>
          <w:rFonts w:ascii="Times New Roman" w:hAnsi="Times New Roman" w:cs="Times New Roman"/>
        </w:rPr>
        <w:t>Какое событие произошло в 1471 году?</w:t>
      </w:r>
    </w:p>
    <w:p w:rsidR="009F14D6" w:rsidRPr="00E93401" w:rsidRDefault="009F14D6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сражение между Иваном III и Михаилом Александровичем</w:t>
      </w:r>
    </w:p>
    <w:p w:rsidR="009F14D6" w:rsidRPr="00E93401" w:rsidRDefault="009F14D6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сражение между московскими и новгородскими войсками</w:t>
      </w:r>
    </w:p>
    <w:p w:rsidR="009F14D6" w:rsidRPr="00E93401" w:rsidRDefault="009F14D6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сражение между русскими и польскими ратями</w:t>
      </w:r>
    </w:p>
    <w:p w:rsidR="009F14D6" w:rsidRPr="00E93401" w:rsidRDefault="009F14D6" w:rsidP="009F14D6">
      <w:pPr>
        <w:pStyle w:val="a3"/>
        <w:spacing w:line="360" w:lineRule="auto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«стояние», в котором приняли участие русские и ордынские войска</w:t>
      </w:r>
    </w:p>
    <w:p w:rsidR="009F14D6" w:rsidRPr="00E93401" w:rsidRDefault="009F14D6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2. Какое событие произошло во время правления Ивана III?</w:t>
      </w:r>
    </w:p>
    <w:p w:rsidR="009F14D6" w:rsidRPr="00E93401" w:rsidRDefault="009F14D6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 состав Московского княжества вошёл Можайск</w:t>
      </w:r>
    </w:p>
    <w:p w:rsidR="009F14D6" w:rsidRPr="00E93401" w:rsidRDefault="009F14D6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резиденция митрополита перенесена во Владимир</w:t>
      </w:r>
    </w:p>
    <w:p w:rsidR="009F14D6" w:rsidRPr="00E93401" w:rsidRDefault="009F14D6" w:rsidP="009F14D6">
      <w:pPr>
        <w:pStyle w:val="a3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3) к Московскому княжеству присоединена территория </w:t>
      </w:r>
      <w:proofErr w:type="gramStart"/>
      <w:r w:rsidRPr="00E93401">
        <w:rPr>
          <w:rFonts w:ascii="Times New Roman" w:hAnsi="Times New Roman" w:cs="Times New Roman"/>
        </w:rPr>
        <w:t>Тверского</w:t>
      </w:r>
      <w:proofErr w:type="gramEnd"/>
    </w:p>
    <w:p w:rsidR="009F14D6" w:rsidRPr="00E93401" w:rsidRDefault="009F14D6" w:rsidP="009F14D6">
      <w:pPr>
        <w:pStyle w:val="a3"/>
        <w:spacing w:line="360" w:lineRule="auto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возвращены все русские земли, входившие в состав Литовского княжества</w:t>
      </w:r>
    </w:p>
    <w:p w:rsidR="000837A3" w:rsidRPr="00E93401" w:rsidRDefault="009F14D6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3. При Василии </w:t>
      </w:r>
      <w:r w:rsidRPr="00E93401">
        <w:rPr>
          <w:rFonts w:ascii="Times New Roman" w:hAnsi="Times New Roman" w:cs="Times New Roman"/>
          <w:lang w:val="en-US"/>
        </w:rPr>
        <w:t>III</w:t>
      </w:r>
      <w:r w:rsidRPr="00E93401">
        <w:rPr>
          <w:rFonts w:ascii="Times New Roman" w:hAnsi="Times New Roman" w:cs="Times New Roman"/>
        </w:rPr>
        <w:t xml:space="preserve"> у Литвы был отвоёван</w:t>
      </w:r>
    </w:p>
    <w:p w:rsidR="009F14D6" w:rsidRPr="00E93401" w:rsidRDefault="009F14D6" w:rsidP="009F14D6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Полоцк         2) Смоленск          3) Киев             4) Брест</w:t>
      </w:r>
    </w:p>
    <w:p w:rsidR="00952458" w:rsidRPr="00E93401" w:rsidRDefault="009F14D6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4. </w:t>
      </w:r>
      <w:r w:rsidR="00952458" w:rsidRPr="00E93401">
        <w:rPr>
          <w:rFonts w:ascii="Times New Roman" w:hAnsi="Times New Roman" w:cs="Times New Roman"/>
        </w:rPr>
        <w:t>Назовите событие, не имеющее отношения к реформам Избранной рады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учреждение регулярного войска            3) отмена кормлений</w:t>
      </w:r>
    </w:p>
    <w:p w:rsidR="00952458" w:rsidRPr="00E93401" w:rsidRDefault="00952458" w:rsidP="0095245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ограничение местничества бояр            4) проведение губной реформы местного управления</w:t>
      </w:r>
    </w:p>
    <w:p w:rsidR="00952458" w:rsidRPr="00E93401" w:rsidRDefault="009F14D6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5</w:t>
      </w:r>
      <w:r w:rsidR="00952458" w:rsidRPr="00E93401">
        <w:rPr>
          <w:rFonts w:ascii="Times New Roman" w:hAnsi="Times New Roman" w:cs="Times New Roman"/>
        </w:rPr>
        <w:t>. Главным итогом действий Русского государства в Ливонской войне на начальном (1558 – 1560 гг.) этапе стал</w:t>
      </w:r>
      <w:proofErr w:type="gramStart"/>
      <w:r w:rsidR="00952458" w:rsidRPr="00E93401">
        <w:rPr>
          <w:rFonts w:ascii="Times New Roman" w:hAnsi="Times New Roman" w:cs="Times New Roman"/>
        </w:rPr>
        <w:t>а(</w:t>
      </w:r>
      <w:proofErr w:type="gramEnd"/>
      <w:r w:rsidR="00952458" w:rsidRPr="00E93401">
        <w:rPr>
          <w:rFonts w:ascii="Times New Roman" w:hAnsi="Times New Roman" w:cs="Times New Roman"/>
        </w:rPr>
        <w:t>-и)</w:t>
      </w:r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ликвидация Ливонского ордена</w:t>
      </w:r>
    </w:p>
    <w:p w:rsidR="00D03DC0" w:rsidRPr="00E93401" w:rsidRDefault="00952458" w:rsidP="00D03DC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существенные территориальные приобретения в Прибалтике</w:t>
      </w:r>
    </w:p>
    <w:p w:rsidR="00D03DC0" w:rsidRPr="00E93401" w:rsidRDefault="00D03DC0" w:rsidP="00D03DC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выплата Ливонским Орденом значительной контрибуции</w:t>
      </w:r>
    </w:p>
    <w:p w:rsidR="00952458" w:rsidRPr="00E93401" w:rsidRDefault="00952458" w:rsidP="0048729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значительные потери Россией собственных территорий</w:t>
      </w:r>
    </w:p>
    <w:p w:rsidR="00952458" w:rsidRPr="00E93401" w:rsidRDefault="009F14D6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6</w:t>
      </w:r>
      <w:r w:rsidR="00952458" w:rsidRPr="00E93401">
        <w:rPr>
          <w:rFonts w:ascii="Times New Roman" w:hAnsi="Times New Roman" w:cs="Times New Roman"/>
        </w:rPr>
        <w:t xml:space="preserve">. Введение Иваном Грозным опричнины привело </w:t>
      </w:r>
      <w:proofErr w:type="gramStart"/>
      <w:r w:rsidR="00952458" w:rsidRPr="00E93401">
        <w:rPr>
          <w:rFonts w:ascii="Times New Roman" w:hAnsi="Times New Roman" w:cs="Times New Roman"/>
        </w:rPr>
        <w:t>к</w:t>
      </w:r>
      <w:proofErr w:type="gramEnd"/>
    </w:p>
    <w:p w:rsidR="00952458" w:rsidRPr="00E93401" w:rsidRDefault="00952458" w:rsidP="0095245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окончательному юридическому оформлению крепостного права</w:t>
      </w:r>
      <w:r w:rsidR="00487291" w:rsidRPr="00E93401">
        <w:rPr>
          <w:rFonts w:ascii="Times New Roman" w:hAnsi="Times New Roman" w:cs="Times New Roman"/>
        </w:rPr>
        <w:t xml:space="preserve">    3) отмене кормлений</w:t>
      </w:r>
    </w:p>
    <w:p w:rsidR="00952458" w:rsidRPr="00E93401" w:rsidRDefault="00952458" w:rsidP="0048729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отмене местничества</w:t>
      </w:r>
      <w:r w:rsidR="00A50D2F" w:rsidRPr="00E9340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93401">
        <w:rPr>
          <w:rFonts w:ascii="Times New Roman" w:hAnsi="Times New Roman" w:cs="Times New Roman"/>
        </w:rPr>
        <w:t>4) укреплению личной власти царя</w:t>
      </w:r>
    </w:p>
    <w:p w:rsidR="00171B45" w:rsidRPr="00E93401" w:rsidRDefault="009F14D6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7</w:t>
      </w:r>
      <w:r w:rsidR="00952458" w:rsidRPr="00E93401">
        <w:rPr>
          <w:rFonts w:ascii="Times New Roman" w:hAnsi="Times New Roman" w:cs="Times New Roman"/>
        </w:rPr>
        <w:t xml:space="preserve">.  </w:t>
      </w:r>
      <w:r w:rsidR="00171B45" w:rsidRPr="00E93401">
        <w:rPr>
          <w:rFonts w:ascii="Times New Roman" w:hAnsi="Times New Roman" w:cs="Times New Roman"/>
        </w:rPr>
        <w:t xml:space="preserve">Что из названного относится к итогам деятельности Избранной рады в 50 – 60-е гг. </w:t>
      </w:r>
      <w:r w:rsidR="00171B45" w:rsidRPr="00E93401">
        <w:rPr>
          <w:rFonts w:ascii="Times New Roman" w:hAnsi="Times New Roman" w:cs="Times New Roman"/>
          <w:lang w:val="en-US"/>
        </w:rPr>
        <w:t>XVI</w:t>
      </w:r>
      <w:r w:rsidR="00171B45" w:rsidRPr="00E93401">
        <w:rPr>
          <w:rFonts w:ascii="Times New Roman" w:hAnsi="Times New Roman" w:cs="Times New Roman"/>
        </w:rPr>
        <w:t xml:space="preserve"> в.</w:t>
      </w:r>
    </w:p>
    <w:p w:rsidR="00171B45" w:rsidRPr="00E93401" w:rsidRDefault="00171B45" w:rsidP="00171B45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введение рекрутчины                                   3) введение всеобщей воинской повинности</w:t>
      </w:r>
    </w:p>
    <w:p w:rsidR="00171B45" w:rsidRPr="00E93401" w:rsidRDefault="00171B45" w:rsidP="00171B4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создание полков «иноземного строя»         4) создание стрелецкого войска</w:t>
      </w:r>
    </w:p>
    <w:p w:rsidR="00DB72B8" w:rsidRPr="00E93401" w:rsidRDefault="009F14D6" w:rsidP="00DB72B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8</w:t>
      </w:r>
      <w:r w:rsidR="00DB72B8" w:rsidRPr="00E93401">
        <w:rPr>
          <w:rFonts w:ascii="Times New Roman" w:hAnsi="Times New Roman" w:cs="Times New Roman"/>
        </w:rPr>
        <w:t xml:space="preserve">. Прочтите отрывок из сочинения историка В.О. Ключевского и укажите, как назывался характеризуемый в нем порядок служебных отношений в Московском государстве </w:t>
      </w:r>
      <w:r w:rsidR="00DB72B8" w:rsidRPr="00E93401">
        <w:rPr>
          <w:rFonts w:ascii="Times New Roman" w:hAnsi="Times New Roman" w:cs="Times New Roman"/>
          <w:lang w:val="en-US"/>
        </w:rPr>
        <w:t>XV</w:t>
      </w:r>
      <w:r w:rsidR="00DB72B8" w:rsidRPr="00E93401">
        <w:rPr>
          <w:rFonts w:ascii="Times New Roman" w:hAnsi="Times New Roman" w:cs="Times New Roman"/>
        </w:rPr>
        <w:t>–</w:t>
      </w:r>
      <w:r w:rsidR="00DB72B8" w:rsidRPr="00E93401">
        <w:rPr>
          <w:rFonts w:ascii="Times New Roman" w:hAnsi="Times New Roman" w:cs="Times New Roman"/>
          <w:lang w:val="en-US"/>
        </w:rPr>
        <w:t>XVI</w:t>
      </w:r>
      <w:r w:rsidR="00DB72B8" w:rsidRPr="00E93401">
        <w:rPr>
          <w:rFonts w:ascii="Times New Roman" w:hAnsi="Times New Roman" w:cs="Times New Roman"/>
        </w:rPr>
        <w:t xml:space="preserve"> вв.</w:t>
      </w:r>
    </w:p>
    <w:p w:rsidR="00DB72B8" w:rsidRPr="00E93401" w:rsidRDefault="00DB72B8" w:rsidP="00DB72B8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«В Москве 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века при замещении высших должностей служилыми людьми соображались не с личными качествами назначаемых, а с относительными служебными значениями фамилий</w:t>
      </w:r>
      <w:proofErr w:type="gramStart"/>
      <w:r w:rsidRPr="00E93401">
        <w:rPr>
          <w:rFonts w:ascii="Times New Roman" w:hAnsi="Times New Roman" w:cs="Times New Roman"/>
        </w:rPr>
        <w:t>… К</w:t>
      </w:r>
      <w:proofErr w:type="gramEnd"/>
      <w:r w:rsidRPr="00E93401">
        <w:rPr>
          <w:rFonts w:ascii="Times New Roman" w:hAnsi="Times New Roman" w:cs="Times New Roman"/>
        </w:rPr>
        <w:t xml:space="preserve">аждая родословная фамилия и каждое отдельное лицо такой фамилии занимали определенное и постоянное положение среди других фамилий и отдельных лиц… Иерархическое отношение между лицами не устанавливалось при их назначении на должности по усмотрению назначившей их власти, а заранее указывалось помимо нее фамильным положением </w:t>
      </w:r>
      <w:proofErr w:type="gramStart"/>
      <w:r w:rsidRPr="00E93401">
        <w:rPr>
          <w:rFonts w:ascii="Times New Roman" w:hAnsi="Times New Roman" w:cs="Times New Roman"/>
        </w:rPr>
        <w:t>назначаемых</w:t>
      </w:r>
      <w:proofErr w:type="gramEnd"/>
      <w:r w:rsidRPr="00E93401">
        <w:rPr>
          <w:rFonts w:ascii="Times New Roman" w:hAnsi="Times New Roman" w:cs="Times New Roman"/>
        </w:rPr>
        <w:t>».</w:t>
      </w:r>
    </w:p>
    <w:p w:rsidR="00DB72B8" w:rsidRPr="00E93401" w:rsidRDefault="00DB72B8" w:rsidP="00DB72B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кормление          2) местничество            3) выслуга               4) рекрутчина</w:t>
      </w:r>
    </w:p>
    <w:p w:rsidR="0088767E" w:rsidRPr="00E93401" w:rsidRDefault="009F14D6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9</w:t>
      </w:r>
      <w:r w:rsidR="00DB72B8" w:rsidRPr="00E93401">
        <w:rPr>
          <w:rFonts w:ascii="Times New Roman" w:hAnsi="Times New Roman" w:cs="Times New Roman"/>
        </w:rPr>
        <w:t xml:space="preserve">. </w:t>
      </w:r>
      <w:r w:rsidR="0088767E" w:rsidRPr="00E93401">
        <w:rPr>
          <w:rFonts w:ascii="Times New Roman" w:hAnsi="Times New Roman" w:cs="Times New Roman"/>
        </w:rPr>
        <w:t xml:space="preserve">Восточная политика Ивана </w:t>
      </w:r>
      <w:r w:rsidR="0088767E" w:rsidRPr="00E93401">
        <w:rPr>
          <w:rFonts w:ascii="Times New Roman" w:hAnsi="Times New Roman" w:cs="Times New Roman"/>
          <w:lang w:val="en-US"/>
        </w:rPr>
        <w:t>IV</w:t>
      </w:r>
      <w:r w:rsidR="0088767E" w:rsidRPr="00E93401">
        <w:rPr>
          <w:rFonts w:ascii="Times New Roman" w:hAnsi="Times New Roman" w:cs="Times New Roman"/>
        </w:rPr>
        <w:t xml:space="preserve"> привела </w:t>
      </w:r>
      <w:proofErr w:type="gramStart"/>
      <w:r w:rsidR="0088767E" w:rsidRPr="00E93401">
        <w:rPr>
          <w:rFonts w:ascii="Times New Roman" w:hAnsi="Times New Roman" w:cs="Times New Roman"/>
        </w:rPr>
        <w:t>к</w:t>
      </w:r>
      <w:proofErr w:type="gramEnd"/>
    </w:p>
    <w:p w:rsidR="0088767E" w:rsidRPr="00E93401" w:rsidRDefault="0088767E" w:rsidP="0088767E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завоеванию Поволжья и Западной Сибири          3) началу освоения Дальнего Востока</w:t>
      </w:r>
    </w:p>
    <w:p w:rsidR="0088767E" w:rsidRPr="00E93401" w:rsidRDefault="0088767E" w:rsidP="0088767E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завоеванию Средней Азии                                    4) началу освоения Восточной Сибири</w:t>
      </w:r>
    </w:p>
    <w:p w:rsidR="00D03DC0" w:rsidRPr="00E93401" w:rsidRDefault="009F14D6" w:rsidP="00D03DC0">
      <w:pPr>
        <w:pStyle w:val="Style72"/>
        <w:widowControl/>
        <w:tabs>
          <w:tab w:val="left" w:pos="562"/>
        </w:tabs>
        <w:spacing w:before="19" w:line="240" w:lineRule="auto"/>
        <w:ind w:firstLine="0"/>
        <w:rPr>
          <w:rStyle w:val="FontStyle122"/>
          <w:rFonts w:ascii="Times New Roman" w:hAnsi="Times New Roman" w:cs="Times New Roman"/>
          <w:sz w:val="22"/>
          <w:szCs w:val="22"/>
        </w:rPr>
      </w:pPr>
      <w:r w:rsidRPr="00E93401">
        <w:t>10</w:t>
      </w:r>
      <w:r w:rsidR="00D03DC0" w:rsidRPr="00E93401">
        <w:t>.</w:t>
      </w:r>
      <w:r w:rsidRPr="00E93401">
        <w:t xml:space="preserve"> </w:t>
      </w:r>
      <w:r w:rsidR="00D03DC0" w:rsidRPr="00E93401">
        <w:rPr>
          <w:rStyle w:val="FontStyle106"/>
        </w:rPr>
        <w:t xml:space="preserve">О необходимости </w:t>
      </w:r>
      <w:proofErr w:type="gramStart"/>
      <w:r w:rsidR="00D03DC0" w:rsidRPr="00E93401">
        <w:rPr>
          <w:rStyle w:val="FontStyle106"/>
        </w:rPr>
        <w:t>созыва</w:t>
      </w:r>
      <w:proofErr w:type="gramEnd"/>
      <w:r w:rsidR="00D03DC0" w:rsidRPr="00E93401">
        <w:rPr>
          <w:rStyle w:val="FontStyle106"/>
        </w:rPr>
        <w:t xml:space="preserve"> какого властного органа говорил </w:t>
      </w:r>
      <w:r w:rsidR="00D03DC0" w:rsidRPr="00E93401">
        <w:rPr>
          <w:rStyle w:val="FontStyle106"/>
          <w:lang w:val="en-US"/>
        </w:rPr>
        <w:t>A</w:t>
      </w:r>
      <w:r w:rsidR="00D03DC0" w:rsidRPr="00E93401">
        <w:rPr>
          <w:rStyle w:val="FontStyle106"/>
        </w:rPr>
        <w:t>.</w:t>
      </w:r>
      <w:r w:rsidR="00D03DC0" w:rsidRPr="00E93401">
        <w:rPr>
          <w:rStyle w:val="FontStyle106"/>
          <w:lang w:val="en-US"/>
        </w:rPr>
        <w:t>M</w:t>
      </w:r>
      <w:r w:rsidR="00D03DC0" w:rsidRPr="00E93401">
        <w:rPr>
          <w:rStyle w:val="FontStyle106"/>
        </w:rPr>
        <w:t xml:space="preserve">. Курбский: </w:t>
      </w:r>
      <w:r w:rsidR="00D03DC0" w:rsidRPr="00E93401">
        <w:rPr>
          <w:rStyle w:val="FontStyle122"/>
          <w:rFonts w:ascii="Times New Roman" w:hAnsi="Times New Roman" w:cs="Times New Roman"/>
          <w:sz w:val="22"/>
          <w:szCs w:val="22"/>
        </w:rPr>
        <w:t xml:space="preserve">«Царь должен искать совета не только у своих советников, но и у всенародных </w:t>
      </w:r>
      <w:proofErr w:type="spellStart"/>
      <w:r w:rsidR="00D03DC0" w:rsidRPr="00E93401">
        <w:rPr>
          <w:rStyle w:val="FontStyle122"/>
          <w:rFonts w:ascii="Times New Roman" w:hAnsi="Times New Roman" w:cs="Times New Roman"/>
          <w:sz w:val="22"/>
          <w:szCs w:val="22"/>
        </w:rPr>
        <w:t>человеков</w:t>
      </w:r>
      <w:proofErr w:type="spellEnd"/>
      <w:r w:rsidR="00D03DC0" w:rsidRPr="00E93401">
        <w:rPr>
          <w:rStyle w:val="FontStyle122"/>
          <w:rFonts w:ascii="Times New Roman" w:hAnsi="Times New Roman" w:cs="Times New Roman"/>
          <w:sz w:val="22"/>
          <w:szCs w:val="22"/>
        </w:rPr>
        <w:t>»?</w:t>
      </w:r>
    </w:p>
    <w:p w:rsidR="00D03DC0" w:rsidRPr="00E93401" w:rsidRDefault="00D03DC0" w:rsidP="00D03DC0">
      <w:pPr>
        <w:pStyle w:val="Style62"/>
        <w:widowControl/>
        <w:tabs>
          <w:tab w:val="left" w:pos="845"/>
        </w:tabs>
        <w:spacing w:before="14" w:line="360" w:lineRule="auto"/>
        <w:rPr>
          <w:sz w:val="22"/>
          <w:szCs w:val="22"/>
        </w:rPr>
      </w:pPr>
      <w:r w:rsidRPr="00E93401">
        <w:rPr>
          <w:rStyle w:val="FontStyle106"/>
        </w:rPr>
        <w:t>1) Боярской думы        2) Земского собора        3) Челобитной избы      4) Избранной рады.</w:t>
      </w:r>
    </w:p>
    <w:p w:rsidR="009F14D6" w:rsidRPr="00E93401" w:rsidRDefault="009F14D6" w:rsidP="009F14D6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E93401">
        <w:rPr>
          <w:rFonts w:ascii="Times New Roman" w:hAnsi="Times New Roman"/>
        </w:rPr>
        <w:t>11</w:t>
      </w:r>
      <w:r w:rsidR="0088767E" w:rsidRPr="00E93401">
        <w:rPr>
          <w:rFonts w:ascii="Times New Roman" w:hAnsi="Times New Roman"/>
        </w:rPr>
        <w:t xml:space="preserve">. </w:t>
      </w:r>
      <w:r w:rsidRPr="00E93401">
        <w:rPr>
          <w:rFonts w:ascii="Times New Roman" w:hAnsi="Times New Roman"/>
          <w:szCs w:val="20"/>
        </w:rPr>
        <w:t>В ходе русско-шведской войны 1590 – 1593 гг. Россия</w:t>
      </w:r>
    </w:p>
    <w:p w:rsidR="009F14D6" w:rsidRPr="00E93401" w:rsidRDefault="009F14D6" w:rsidP="009F14D6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E93401">
        <w:rPr>
          <w:rFonts w:ascii="Times New Roman" w:hAnsi="Times New Roman"/>
          <w:szCs w:val="20"/>
        </w:rPr>
        <w:t>1) потерпела поражение</w:t>
      </w:r>
      <w:r w:rsidR="00DB7464" w:rsidRPr="00E93401">
        <w:rPr>
          <w:rFonts w:ascii="Times New Roman" w:hAnsi="Times New Roman"/>
          <w:szCs w:val="20"/>
        </w:rPr>
        <w:t xml:space="preserve">                                                        3) добилась выхода в Балтийское море</w:t>
      </w:r>
    </w:p>
    <w:p w:rsidR="009F14D6" w:rsidRPr="00E93401" w:rsidRDefault="009F14D6" w:rsidP="00DB7464">
      <w:pPr>
        <w:spacing w:after="0" w:line="360" w:lineRule="auto"/>
        <w:jc w:val="both"/>
        <w:rPr>
          <w:rFonts w:ascii="Times New Roman" w:hAnsi="Times New Roman"/>
          <w:szCs w:val="20"/>
        </w:rPr>
      </w:pPr>
      <w:r w:rsidRPr="00E93401">
        <w:rPr>
          <w:rFonts w:ascii="Times New Roman" w:hAnsi="Times New Roman"/>
          <w:szCs w:val="20"/>
        </w:rPr>
        <w:t>2) частично восстановила утраченные позиции на Балтике</w:t>
      </w:r>
      <w:r w:rsidR="00DB7464" w:rsidRPr="00E93401">
        <w:rPr>
          <w:rFonts w:ascii="Times New Roman" w:hAnsi="Times New Roman"/>
          <w:szCs w:val="20"/>
        </w:rPr>
        <w:t xml:space="preserve">   </w:t>
      </w:r>
      <w:r w:rsidRPr="00E93401">
        <w:rPr>
          <w:rFonts w:ascii="Times New Roman" w:hAnsi="Times New Roman"/>
          <w:szCs w:val="20"/>
        </w:rPr>
        <w:t>4) ликвидировала опасности границам на Востоке</w:t>
      </w:r>
    </w:p>
    <w:p w:rsidR="00D70C20" w:rsidRPr="00E93401" w:rsidRDefault="009F14D6" w:rsidP="009F14D6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12</w:t>
      </w:r>
      <w:r w:rsidR="00D70C20" w:rsidRPr="00E93401">
        <w:rPr>
          <w:rFonts w:ascii="Times New Roman" w:hAnsi="Times New Roman" w:cs="Times New Roman"/>
        </w:rPr>
        <w:t>. Установите соответствие между понятиями и определениями.</w:t>
      </w:r>
    </w:p>
    <w:tbl>
      <w:tblPr>
        <w:tblStyle w:val="a6"/>
        <w:tblW w:w="0" w:type="auto"/>
        <w:tblInd w:w="392" w:type="dxa"/>
        <w:tblLook w:val="04A0"/>
      </w:tblPr>
      <w:tblGrid>
        <w:gridCol w:w="3260"/>
        <w:gridCol w:w="7030"/>
      </w:tblGrid>
      <w:tr w:rsidR="00D70C20" w:rsidRPr="00E93401" w:rsidTr="0084449B">
        <w:tc>
          <w:tcPr>
            <w:tcW w:w="3260" w:type="dxa"/>
          </w:tcPr>
          <w:p w:rsidR="00D70C20" w:rsidRPr="00E93401" w:rsidRDefault="00D70C20" w:rsidP="0084449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7030" w:type="dxa"/>
          </w:tcPr>
          <w:p w:rsidR="00D70C20" w:rsidRPr="00E93401" w:rsidRDefault="00D70C20" w:rsidP="0084449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ОПРЕДЕЛЕНИЯ</w:t>
            </w:r>
          </w:p>
        </w:tc>
      </w:tr>
      <w:tr w:rsidR="00D70C20" w:rsidRPr="00E93401" w:rsidTr="0084449B">
        <w:tc>
          <w:tcPr>
            <w:tcW w:w="3260" w:type="dxa"/>
          </w:tcPr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E93401">
              <w:rPr>
                <w:rFonts w:ascii="Times New Roman" w:hAnsi="Times New Roman" w:cs="Times New Roman"/>
              </w:rPr>
              <w:t>нестяжатели</w:t>
            </w:r>
            <w:proofErr w:type="spellEnd"/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Б) Избранная рада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В) стрельцы</w:t>
            </w:r>
          </w:p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Г) наместники</w:t>
            </w:r>
          </w:p>
        </w:tc>
        <w:tc>
          <w:tcPr>
            <w:tcW w:w="7030" w:type="dxa"/>
          </w:tcPr>
          <w:p w:rsidR="00D70C20" w:rsidRPr="00E93401" w:rsidRDefault="00D70C20" w:rsidP="00844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1) служилые люди, входящие в состав постоянного войска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2) неформальный кружок реформаторов при царе Иване </w:t>
            </w:r>
            <w:r w:rsidRPr="00E93401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3) назначаемые великим князем представители центральной власти в отдельных областях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4) представители населения, выбранные на Земский собор</w:t>
            </w:r>
          </w:p>
          <w:p w:rsidR="00D70C20" w:rsidRPr="00E93401" w:rsidRDefault="00D70C20" w:rsidP="0084449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5) противники церковного землевладения в России</w:t>
            </w:r>
          </w:p>
        </w:tc>
      </w:tr>
    </w:tbl>
    <w:p w:rsidR="00952458" w:rsidRPr="00E93401" w:rsidRDefault="00D70C20" w:rsidP="0048729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lastRenderedPageBreak/>
        <w:t xml:space="preserve">Ответ: </w:t>
      </w:r>
      <w:proofErr w:type="gramStart"/>
      <w:r w:rsidR="00DB7464" w:rsidRPr="00E93401">
        <w:rPr>
          <w:rFonts w:ascii="Times New Roman" w:hAnsi="Times New Roman" w:cs="Times New Roman"/>
        </w:rPr>
        <w:t>А-</w:t>
      </w:r>
      <w:proofErr w:type="gramEnd"/>
      <w:r w:rsidR="00DB7464" w:rsidRPr="00E93401">
        <w:rPr>
          <w:rFonts w:ascii="Times New Roman" w:hAnsi="Times New Roman" w:cs="Times New Roman"/>
        </w:rPr>
        <w:t xml:space="preserve"> ______  Б- ______ В- ______ Г- ______</w:t>
      </w:r>
    </w:p>
    <w:p w:rsidR="00D03DC0" w:rsidRPr="00E93401" w:rsidRDefault="00D03DC0" w:rsidP="00D03DC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</w:t>
      </w:r>
      <w:r w:rsidR="009F14D6" w:rsidRPr="00E93401">
        <w:rPr>
          <w:rFonts w:ascii="Times New Roman" w:hAnsi="Times New Roman" w:cs="Times New Roman"/>
        </w:rPr>
        <w:t>3</w:t>
      </w:r>
      <w:r w:rsidRPr="00E93401">
        <w:rPr>
          <w:rFonts w:ascii="Times New Roman" w:hAnsi="Times New Roman" w:cs="Times New Roman"/>
        </w:rPr>
        <w:t>. Прочтите отрывок из сочинения историка ХХ в. Р.Г. Скрынникова и напишите название периода в истории России, о котором идет речь.</w:t>
      </w:r>
    </w:p>
    <w:p w:rsidR="00D03DC0" w:rsidRPr="00E93401" w:rsidRDefault="00D03DC0" w:rsidP="00D03DC0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«Татары вторглись на Русь 23 июля… Их подвижная конница устремилась к Туле и на третий день попыталась перейти Оку выше Серпухова, но была отбита от переправ русским сторожевым полком</w:t>
      </w:r>
      <w:proofErr w:type="gramStart"/>
      <w:r w:rsidRPr="00E93401">
        <w:rPr>
          <w:rFonts w:ascii="Times New Roman" w:hAnsi="Times New Roman" w:cs="Times New Roman"/>
        </w:rPr>
        <w:t>… Н</w:t>
      </w:r>
      <w:proofErr w:type="gramEnd"/>
      <w:r w:rsidRPr="00E93401">
        <w:rPr>
          <w:rFonts w:ascii="Times New Roman" w:hAnsi="Times New Roman" w:cs="Times New Roman"/>
        </w:rPr>
        <w:t xml:space="preserve">о хан </w:t>
      </w:r>
      <w:proofErr w:type="spellStart"/>
      <w:r w:rsidRPr="00E93401">
        <w:rPr>
          <w:rFonts w:ascii="Times New Roman" w:hAnsi="Times New Roman" w:cs="Times New Roman"/>
        </w:rPr>
        <w:t>Девлет-Гирей</w:t>
      </w:r>
      <w:proofErr w:type="spellEnd"/>
      <w:r w:rsidRPr="00E93401">
        <w:rPr>
          <w:rFonts w:ascii="Times New Roman" w:hAnsi="Times New Roman" w:cs="Times New Roman"/>
        </w:rPr>
        <w:t xml:space="preserve"> вышел в тыл русской армии и по серпуховской дороге стал беспрепятственно продвигаться к Москве».</w:t>
      </w:r>
    </w:p>
    <w:p w:rsidR="00D03DC0" w:rsidRPr="00E93401" w:rsidRDefault="00D03DC0" w:rsidP="00D03DC0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r w:rsidR="00E93401">
        <w:rPr>
          <w:rFonts w:ascii="Times New Roman" w:hAnsi="Times New Roman" w:cs="Times New Roman"/>
        </w:rPr>
        <w:t>_____________________________</w:t>
      </w:r>
    </w:p>
    <w:p w:rsidR="004E04B6" w:rsidRPr="00E93401" w:rsidRDefault="001B2EF2" w:rsidP="004E04B6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14. </w:t>
      </w:r>
      <w:r w:rsidR="004E04B6" w:rsidRPr="00E93401">
        <w:rPr>
          <w:rFonts w:ascii="Times New Roman" w:hAnsi="Times New Roman" w:cs="Times New Roman"/>
        </w:rPr>
        <w:t>Какие суждения, относящиеся к событиям, обозначенными на схеме стрелками, являются верными? Выберите два суждения из четырёх предложенных.</w:t>
      </w:r>
    </w:p>
    <w:p w:rsidR="001B2EF2" w:rsidRPr="00E93401" w:rsidRDefault="004E04B6" w:rsidP="004E04B6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48100" cy="2173146"/>
            <wp:effectExtent l="19050" t="0" r="0" b="0"/>
            <wp:docPr id="7" name="Рисунок 6" descr="C:\Users\саша\Pictures\ерм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Pictures\ерма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40" cy="217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B6" w:rsidRPr="00E93401" w:rsidRDefault="004E04B6" w:rsidP="004E04B6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целью похода являлось присоединение к России Казанского ханства</w:t>
      </w:r>
    </w:p>
    <w:p w:rsidR="004E04B6" w:rsidRPr="00E93401" w:rsidRDefault="004E04B6" w:rsidP="004E04B6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поход возглавлял Ермак</w:t>
      </w:r>
    </w:p>
    <w:p w:rsidR="004E04B6" w:rsidRPr="00E93401" w:rsidRDefault="004E04B6" w:rsidP="004E04B6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поход был организован по инициативе А. Курбского</w:t>
      </w:r>
    </w:p>
    <w:p w:rsidR="004E04B6" w:rsidRPr="00E93401" w:rsidRDefault="004E04B6" w:rsidP="004E04B6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результатом похода явилось присоединение к России Сибирского ханства</w:t>
      </w:r>
    </w:p>
    <w:p w:rsidR="004E04B6" w:rsidRPr="00E93401" w:rsidRDefault="004E04B6" w:rsidP="004E04B6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15. Назовите событие, в честь которого было воздвигнуто архитектурное сооружение, изображённое на представленной иллюстрации.</w:t>
      </w:r>
    </w:p>
    <w:p w:rsidR="004E04B6" w:rsidRPr="00E93401" w:rsidRDefault="004E04B6" w:rsidP="004E04B6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8944" cy="2447925"/>
            <wp:effectExtent l="19050" t="0" r="0" b="0"/>
            <wp:docPr id="8" name="Рисунок 4" descr="C:\Users\саша\Downloads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Downloads\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81" cy="244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B6" w:rsidRPr="00E93401" w:rsidRDefault="004E04B6" w:rsidP="004E04B6">
      <w:pPr>
        <w:pStyle w:val="a3"/>
        <w:jc w:val="center"/>
        <w:rPr>
          <w:rFonts w:ascii="Times New Roman" w:hAnsi="Times New Roman" w:cs="Times New Roman"/>
        </w:rPr>
      </w:pPr>
    </w:p>
    <w:p w:rsidR="004E04B6" w:rsidRPr="00E93401" w:rsidRDefault="004E04B6" w:rsidP="004E04B6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93401">
        <w:rPr>
          <w:rFonts w:ascii="Times New Roman" w:hAnsi="Times New Roman" w:cs="Times New Roman"/>
        </w:rPr>
        <w:t>Ответ: ______________________________________________________</w:t>
      </w: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</w:rPr>
      </w:pPr>
    </w:p>
    <w:p w:rsidR="00DB7464" w:rsidRPr="00E93401" w:rsidRDefault="00DB7464" w:rsidP="004E04B6">
      <w:pPr>
        <w:pStyle w:val="a3"/>
        <w:jc w:val="both"/>
        <w:rPr>
          <w:rFonts w:ascii="Times New Roman" w:hAnsi="Times New Roman" w:cs="Times New Roman"/>
        </w:rPr>
      </w:pPr>
    </w:p>
    <w:p w:rsidR="00DB7464" w:rsidRPr="00E93401" w:rsidRDefault="00DB7464" w:rsidP="004E04B6">
      <w:pPr>
        <w:pStyle w:val="a3"/>
        <w:jc w:val="both"/>
        <w:rPr>
          <w:rFonts w:ascii="Times New Roman" w:hAnsi="Times New Roman" w:cs="Times New Roman"/>
        </w:rPr>
      </w:pPr>
    </w:p>
    <w:p w:rsidR="00DB7464" w:rsidRPr="00E93401" w:rsidRDefault="00DB7464" w:rsidP="004E04B6">
      <w:pPr>
        <w:pStyle w:val="a3"/>
        <w:jc w:val="both"/>
        <w:rPr>
          <w:rFonts w:ascii="Times New Roman" w:hAnsi="Times New Roman" w:cs="Times New Roman"/>
        </w:rPr>
      </w:pP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  <w:b/>
        </w:rPr>
      </w:pPr>
      <w:r w:rsidRPr="00E93401">
        <w:rPr>
          <w:rFonts w:ascii="Times New Roman" w:hAnsi="Times New Roman" w:cs="Times New Roman"/>
          <w:b/>
        </w:rPr>
        <w:t>Ключи</w:t>
      </w:r>
    </w:p>
    <w:p w:rsidR="00DE43DC" w:rsidRPr="00E93401" w:rsidRDefault="00DE43DC" w:rsidP="004E04B6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 вариант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 вариант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DE43DC" w:rsidRPr="00E93401" w:rsidRDefault="0057313B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37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4235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4152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5321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5213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Венчание на царство Ивана </w:t>
            </w:r>
            <w:r w:rsidRPr="00E93401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 xml:space="preserve">Ермак 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Пожилое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Опричнина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24</w:t>
            </w:r>
          </w:p>
        </w:tc>
      </w:tr>
      <w:tr w:rsidR="00DE43DC" w:rsidRPr="00E93401" w:rsidTr="00DE43DC"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Церковь Вознесения в селе Коломенском</w:t>
            </w:r>
          </w:p>
        </w:tc>
        <w:tc>
          <w:tcPr>
            <w:tcW w:w="2136" w:type="dxa"/>
          </w:tcPr>
          <w:p w:rsidR="00DE43DC" w:rsidRPr="00E93401" w:rsidRDefault="00DE43DC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Собор Покрова на рву (собор Василия Блаженного)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Шатровый стиль</w:t>
            </w:r>
          </w:p>
        </w:tc>
        <w:tc>
          <w:tcPr>
            <w:tcW w:w="2137" w:type="dxa"/>
          </w:tcPr>
          <w:p w:rsidR="00DE43DC" w:rsidRPr="00E93401" w:rsidRDefault="0004330A" w:rsidP="00DE43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Завоевание Казани в 1552 г.</w:t>
            </w:r>
          </w:p>
        </w:tc>
      </w:tr>
    </w:tbl>
    <w:p w:rsidR="00DE43DC" w:rsidRDefault="00DE43DC" w:rsidP="004E04B6">
      <w:pPr>
        <w:pStyle w:val="a3"/>
        <w:jc w:val="both"/>
        <w:rPr>
          <w:rFonts w:ascii="Times New Roman" w:hAnsi="Times New Roman" w:cs="Times New Roman"/>
        </w:rPr>
      </w:pPr>
    </w:p>
    <w:p w:rsidR="00712A2A" w:rsidRDefault="00712A2A" w:rsidP="004E04B6">
      <w:pPr>
        <w:pStyle w:val="a3"/>
        <w:jc w:val="both"/>
        <w:rPr>
          <w:rFonts w:ascii="Times New Roman" w:hAnsi="Times New Roman" w:cs="Times New Roman"/>
        </w:rPr>
      </w:pPr>
    </w:p>
    <w:p w:rsidR="00712A2A" w:rsidRDefault="00712A2A" w:rsidP="004E04B6">
      <w:pPr>
        <w:pStyle w:val="a3"/>
        <w:jc w:val="both"/>
        <w:rPr>
          <w:rFonts w:ascii="Times New Roman" w:hAnsi="Times New Roman" w:cs="Times New Roman"/>
        </w:rPr>
      </w:pPr>
    </w:p>
    <w:p w:rsidR="00712A2A" w:rsidRPr="00EB1836" w:rsidRDefault="00712A2A" w:rsidP="004E04B6">
      <w:pPr>
        <w:pStyle w:val="a3"/>
        <w:jc w:val="both"/>
        <w:rPr>
          <w:rFonts w:ascii="Times New Roman" w:hAnsi="Times New Roman" w:cs="Times New Roman"/>
          <w:b/>
          <w:color w:val="632423" w:themeColor="accent2" w:themeShade="80"/>
        </w:rPr>
      </w:pPr>
      <w:r w:rsidRPr="00EB1836">
        <w:rPr>
          <w:rFonts w:ascii="Times New Roman" w:hAnsi="Times New Roman" w:cs="Times New Roman"/>
          <w:b/>
          <w:color w:val="632423" w:themeColor="accent2" w:themeShade="80"/>
        </w:rPr>
        <w:t>Источники:</w:t>
      </w:r>
    </w:p>
    <w:p w:rsidR="00712A2A" w:rsidRDefault="00712A2A" w:rsidP="004E04B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Волкова К.В. Тесты и задания по истории России </w:t>
      </w:r>
      <w:r>
        <w:rPr>
          <w:rFonts w:ascii="Times New Roman" w:hAnsi="Times New Roman" w:cs="Times New Roman"/>
          <w:lang w:val="en-US"/>
        </w:rPr>
        <w:t>XVII</w:t>
      </w:r>
      <w:r w:rsidRPr="00712A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XVIII</w:t>
      </w:r>
      <w:r w:rsidRPr="00712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вв. к учебнику А.А. Данилова, Л.Г. </w:t>
      </w:r>
      <w:proofErr w:type="spellStart"/>
      <w:r>
        <w:rPr>
          <w:rFonts w:ascii="Times New Roman" w:hAnsi="Times New Roman" w:cs="Times New Roman"/>
        </w:rPr>
        <w:t>Косулиной</w:t>
      </w:r>
      <w:proofErr w:type="spellEnd"/>
      <w:r>
        <w:rPr>
          <w:rFonts w:ascii="Times New Roman" w:hAnsi="Times New Roman" w:cs="Times New Roman"/>
        </w:rPr>
        <w:t xml:space="preserve"> «История России. Конец </w:t>
      </w:r>
      <w:r w:rsidR="00DA1B4E">
        <w:rPr>
          <w:rFonts w:ascii="Times New Roman" w:hAnsi="Times New Roman" w:cs="Times New Roman"/>
          <w:lang w:val="en-US"/>
        </w:rPr>
        <w:t>XVI</w:t>
      </w:r>
      <w:r w:rsidR="00DA1B4E" w:rsidRPr="00DA1B4E">
        <w:rPr>
          <w:rFonts w:ascii="Times New Roman" w:hAnsi="Times New Roman" w:cs="Times New Roman"/>
        </w:rPr>
        <w:t xml:space="preserve"> – </w:t>
      </w:r>
      <w:r w:rsidR="00DA1B4E">
        <w:rPr>
          <w:rFonts w:ascii="Times New Roman" w:hAnsi="Times New Roman" w:cs="Times New Roman"/>
          <w:lang w:val="en-US"/>
        </w:rPr>
        <w:t>XVIII</w:t>
      </w:r>
      <w:r w:rsidR="00DA1B4E" w:rsidRPr="00DA1B4E">
        <w:rPr>
          <w:rFonts w:ascii="Times New Roman" w:hAnsi="Times New Roman" w:cs="Times New Roman"/>
        </w:rPr>
        <w:t xml:space="preserve"> </w:t>
      </w:r>
      <w:r w:rsidR="00DA1B4E">
        <w:rPr>
          <w:rFonts w:ascii="Times New Roman" w:hAnsi="Times New Roman" w:cs="Times New Roman"/>
        </w:rPr>
        <w:t>вв.</w:t>
      </w:r>
      <w:r>
        <w:rPr>
          <w:rFonts w:ascii="Times New Roman" w:hAnsi="Times New Roman" w:cs="Times New Roman"/>
        </w:rPr>
        <w:t>»</w:t>
      </w:r>
      <w:r w:rsidR="00DA1B4E">
        <w:rPr>
          <w:rFonts w:ascii="Times New Roman" w:hAnsi="Times New Roman" w:cs="Times New Roman"/>
        </w:rPr>
        <w:t>. 7 класс АСТ «</w:t>
      </w:r>
      <w:proofErr w:type="spellStart"/>
      <w:r w:rsidR="00DA1B4E">
        <w:rPr>
          <w:rFonts w:ascii="Times New Roman" w:hAnsi="Times New Roman" w:cs="Times New Roman"/>
        </w:rPr>
        <w:t>Астрель</w:t>
      </w:r>
      <w:proofErr w:type="spellEnd"/>
      <w:r w:rsidR="00DA1B4E">
        <w:rPr>
          <w:rFonts w:ascii="Times New Roman" w:hAnsi="Times New Roman" w:cs="Times New Roman"/>
        </w:rPr>
        <w:t xml:space="preserve">» </w:t>
      </w:r>
      <w:proofErr w:type="gramStart"/>
      <w:r w:rsidR="00DA1B4E">
        <w:rPr>
          <w:rFonts w:ascii="Times New Roman" w:hAnsi="Times New Roman" w:cs="Times New Roman"/>
        </w:rPr>
        <w:t>-М</w:t>
      </w:r>
      <w:proofErr w:type="gramEnd"/>
      <w:r w:rsidR="00DA1B4E">
        <w:rPr>
          <w:rFonts w:ascii="Times New Roman" w:hAnsi="Times New Roman" w:cs="Times New Roman"/>
        </w:rPr>
        <w:t>.: Экзамен. 2010</w:t>
      </w:r>
    </w:p>
    <w:p w:rsidR="00DA1B4E" w:rsidRDefault="00DA1B4E" w:rsidP="004E04B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Смирнов Ю.А. История России. 7 класс. Контрольные измерительные материалы.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 Экзамен, 2015</w:t>
      </w:r>
    </w:p>
    <w:p w:rsidR="00DA1B4E" w:rsidRDefault="00DA1B4E" w:rsidP="004E04B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Николаева Л.И., Грибова Е.Н. История России. Тематические тесты. 7 класс.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 Народное образование, 2015</w:t>
      </w:r>
    </w:p>
    <w:p w:rsidR="00DA1B4E" w:rsidRPr="00DA1B4E" w:rsidRDefault="00DA1B4E" w:rsidP="004E04B6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DA1B4E">
        <w:rPr>
          <w:rFonts w:ascii="Times New Roman" w:hAnsi="Times New Roman" w:cs="Times New Roman"/>
          <w:b/>
          <w:u w:val="single"/>
        </w:rPr>
        <w:t>Картинки</w:t>
      </w:r>
    </w:p>
    <w:p w:rsidR="00DA1B4E" w:rsidRDefault="00DA1B4E" w:rsidP="00DA1B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Карты-схемы – </w:t>
      </w:r>
      <w:r w:rsidRPr="00EB1836">
        <w:rPr>
          <w:rFonts w:ascii="Times New Roman" w:hAnsi="Times New Roman" w:cs="Times New Roman"/>
          <w:b/>
        </w:rPr>
        <w:t>сканированные материалы из книги</w:t>
      </w:r>
      <w:r>
        <w:rPr>
          <w:rFonts w:ascii="Times New Roman" w:hAnsi="Times New Roman" w:cs="Times New Roman"/>
        </w:rPr>
        <w:t xml:space="preserve"> Николаева Л.И., Грибова Е.Н. История России. Тематические тесты. 7 класс.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 Народное образование, 2015, стр. 22, 27, 31, 35</w:t>
      </w:r>
    </w:p>
    <w:p w:rsidR="00DA1B4E" w:rsidRDefault="000F5BAF" w:rsidP="00DA1B4E">
      <w:pPr>
        <w:pStyle w:val="a3"/>
        <w:jc w:val="both"/>
        <w:rPr>
          <w:rFonts w:ascii="Times New Roman" w:hAnsi="Times New Roman" w:cs="Times New Roman"/>
        </w:rPr>
      </w:pPr>
      <w:hyperlink r:id="rId11" w:history="1">
        <w:r w:rsidR="00DA1B4E" w:rsidRPr="00DA1B4E">
          <w:rPr>
            <w:rStyle w:val="a7"/>
            <w:rFonts w:ascii="Times New Roman" w:hAnsi="Times New Roman" w:cs="Times New Roman"/>
          </w:rPr>
          <w:t>2. Храм Василия Блаженного</w:t>
        </w:r>
      </w:hyperlink>
    </w:p>
    <w:p w:rsidR="00DA1B4E" w:rsidRDefault="000F5BAF" w:rsidP="00DA1B4E">
      <w:pPr>
        <w:pStyle w:val="a3"/>
        <w:jc w:val="both"/>
        <w:rPr>
          <w:rFonts w:ascii="Times New Roman" w:hAnsi="Times New Roman" w:cs="Times New Roman"/>
        </w:rPr>
      </w:pPr>
      <w:hyperlink r:id="rId12" w:history="1">
        <w:r w:rsidR="00DA1B4E" w:rsidRPr="00F46B48">
          <w:rPr>
            <w:rStyle w:val="a7"/>
            <w:rFonts w:ascii="Times New Roman" w:hAnsi="Times New Roman" w:cs="Times New Roman"/>
          </w:rPr>
          <w:t xml:space="preserve">3. Церковь Вознесения в </w:t>
        </w:r>
        <w:proofErr w:type="gramStart"/>
        <w:r w:rsidR="00DA1B4E" w:rsidRPr="00F46B48">
          <w:rPr>
            <w:rStyle w:val="a7"/>
            <w:rFonts w:ascii="Times New Roman" w:hAnsi="Times New Roman" w:cs="Times New Roman"/>
          </w:rPr>
          <w:t>Коломенском</w:t>
        </w:r>
        <w:proofErr w:type="gramEnd"/>
      </w:hyperlink>
    </w:p>
    <w:p w:rsidR="00DA1B4E" w:rsidRPr="00712A2A" w:rsidRDefault="00DA1B4E" w:rsidP="004E04B6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A1B4E" w:rsidRPr="00712A2A" w:rsidSect="00FF455B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2C9"/>
    <w:multiLevelType w:val="hybridMultilevel"/>
    <w:tmpl w:val="2C2CF3B0"/>
    <w:lvl w:ilvl="0" w:tplc="47E6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56A"/>
    <w:rsid w:val="0004330A"/>
    <w:rsid w:val="00053A85"/>
    <w:rsid w:val="00075D4E"/>
    <w:rsid w:val="0008158B"/>
    <w:rsid w:val="00081D8F"/>
    <w:rsid w:val="000837A3"/>
    <w:rsid w:val="000A40CB"/>
    <w:rsid w:val="000A7DC9"/>
    <w:rsid w:val="000B2244"/>
    <w:rsid w:val="000F11E8"/>
    <w:rsid w:val="000F5BAF"/>
    <w:rsid w:val="00103F9A"/>
    <w:rsid w:val="00126F82"/>
    <w:rsid w:val="001569D6"/>
    <w:rsid w:val="00164E04"/>
    <w:rsid w:val="001708BE"/>
    <w:rsid w:val="00171B45"/>
    <w:rsid w:val="00183D46"/>
    <w:rsid w:val="001B25BC"/>
    <w:rsid w:val="001B2EF2"/>
    <w:rsid w:val="001B7B57"/>
    <w:rsid w:val="001D04DC"/>
    <w:rsid w:val="001E6379"/>
    <w:rsid w:val="001F5391"/>
    <w:rsid w:val="00221F53"/>
    <w:rsid w:val="0022309B"/>
    <w:rsid w:val="00237E69"/>
    <w:rsid w:val="002565B5"/>
    <w:rsid w:val="00277504"/>
    <w:rsid w:val="00281A4B"/>
    <w:rsid w:val="002A74D0"/>
    <w:rsid w:val="002C0E38"/>
    <w:rsid w:val="002E548B"/>
    <w:rsid w:val="00327E8B"/>
    <w:rsid w:val="003525D5"/>
    <w:rsid w:val="00360034"/>
    <w:rsid w:val="003A77C1"/>
    <w:rsid w:val="003B3DB4"/>
    <w:rsid w:val="003C1886"/>
    <w:rsid w:val="003E7CA4"/>
    <w:rsid w:val="003F5749"/>
    <w:rsid w:val="004073EC"/>
    <w:rsid w:val="00421A7A"/>
    <w:rsid w:val="00426A32"/>
    <w:rsid w:val="00487291"/>
    <w:rsid w:val="004A5C75"/>
    <w:rsid w:val="004B1DDA"/>
    <w:rsid w:val="004B58BC"/>
    <w:rsid w:val="004C3FF2"/>
    <w:rsid w:val="004E04B6"/>
    <w:rsid w:val="004F0321"/>
    <w:rsid w:val="00507182"/>
    <w:rsid w:val="00513422"/>
    <w:rsid w:val="00535BBE"/>
    <w:rsid w:val="005514FF"/>
    <w:rsid w:val="0056657A"/>
    <w:rsid w:val="0057313B"/>
    <w:rsid w:val="005E7885"/>
    <w:rsid w:val="00645304"/>
    <w:rsid w:val="0066056A"/>
    <w:rsid w:val="00663C8B"/>
    <w:rsid w:val="00685371"/>
    <w:rsid w:val="00696A8F"/>
    <w:rsid w:val="006C3551"/>
    <w:rsid w:val="006E7253"/>
    <w:rsid w:val="00712A2A"/>
    <w:rsid w:val="00713449"/>
    <w:rsid w:val="00763F4E"/>
    <w:rsid w:val="00773379"/>
    <w:rsid w:val="00776BB2"/>
    <w:rsid w:val="007B0E39"/>
    <w:rsid w:val="007B4586"/>
    <w:rsid w:val="007B4790"/>
    <w:rsid w:val="007D2B76"/>
    <w:rsid w:val="007E264E"/>
    <w:rsid w:val="007F100C"/>
    <w:rsid w:val="007F3721"/>
    <w:rsid w:val="007F5015"/>
    <w:rsid w:val="00821C20"/>
    <w:rsid w:val="008257A0"/>
    <w:rsid w:val="00851E21"/>
    <w:rsid w:val="00886218"/>
    <w:rsid w:val="0088767E"/>
    <w:rsid w:val="008B0AE8"/>
    <w:rsid w:val="008B4A61"/>
    <w:rsid w:val="008D5448"/>
    <w:rsid w:val="008D564E"/>
    <w:rsid w:val="008E7DEC"/>
    <w:rsid w:val="00926CBF"/>
    <w:rsid w:val="009434ED"/>
    <w:rsid w:val="00952458"/>
    <w:rsid w:val="00973EB0"/>
    <w:rsid w:val="009A3013"/>
    <w:rsid w:val="009A747D"/>
    <w:rsid w:val="009B5ED6"/>
    <w:rsid w:val="009D69C0"/>
    <w:rsid w:val="009F14D6"/>
    <w:rsid w:val="009F7EF5"/>
    <w:rsid w:val="00A04D8D"/>
    <w:rsid w:val="00A50D2F"/>
    <w:rsid w:val="00A51E47"/>
    <w:rsid w:val="00A54245"/>
    <w:rsid w:val="00A60BC4"/>
    <w:rsid w:val="00A673E6"/>
    <w:rsid w:val="00A928A4"/>
    <w:rsid w:val="00A971FE"/>
    <w:rsid w:val="00AA6B54"/>
    <w:rsid w:val="00AB41E4"/>
    <w:rsid w:val="00AB6DD3"/>
    <w:rsid w:val="00AF66C4"/>
    <w:rsid w:val="00B06889"/>
    <w:rsid w:val="00B32372"/>
    <w:rsid w:val="00B41D97"/>
    <w:rsid w:val="00B434E2"/>
    <w:rsid w:val="00B47EBA"/>
    <w:rsid w:val="00B81792"/>
    <w:rsid w:val="00B835AA"/>
    <w:rsid w:val="00BF291C"/>
    <w:rsid w:val="00C35297"/>
    <w:rsid w:val="00C40724"/>
    <w:rsid w:val="00C40B20"/>
    <w:rsid w:val="00CC5DD5"/>
    <w:rsid w:val="00CF5F3C"/>
    <w:rsid w:val="00D03DC0"/>
    <w:rsid w:val="00D2248E"/>
    <w:rsid w:val="00D2771E"/>
    <w:rsid w:val="00D70C20"/>
    <w:rsid w:val="00D82E22"/>
    <w:rsid w:val="00DA1B4E"/>
    <w:rsid w:val="00DA73C2"/>
    <w:rsid w:val="00DB11F4"/>
    <w:rsid w:val="00DB3DB8"/>
    <w:rsid w:val="00DB72B8"/>
    <w:rsid w:val="00DB7464"/>
    <w:rsid w:val="00DC7640"/>
    <w:rsid w:val="00DD04AE"/>
    <w:rsid w:val="00DD3175"/>
    <w:rsid w:val="00DE43DC"/>
    <w:rsid w:val="00DE634B"/>
    <w:rsid w:val="00DE6CAE"/>
    <w:rsid w:val="00DF5A64"/>
    <w:rsid w:val="00E5511A"/>
    <w:rsid w:val="00E6615A"/>
    <w:rsid w:val="00E669E7"/>
    <w:rsid w:val="00E93401"/>
    <w:rsid w:val="00EB1836"/>
    <w:rsid w:val="00ED714F"/>
    <w:rsid w:val="00F25425"/>
    <w:rsid w:val="00F37598"/>
    <w:rsid w:val="00F46B48"/>
    <w:rsid w:val="00F95054"/>
    <w:rsid w:val="00FA7E7E"/>
    <w:rsid w:val="00FD65A4"/>
    <w:rsid w:val="00FE1F60"/>
    <w:rsid w:val="00FF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5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1F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8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rsid w:val="00A04D8D"/>
    <w:pPr>
      <w:widowControl w:val="0"/>
      <w:autoSpaceDE w:val="0"/>
      <w:autoSpaceDN w:val="0"/>
      <w:adjustRightInd w:val="0"/>
      <w:spacing w:after="0" w:line="25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A04D8D"/>
    <w:pPr>
      <w:widowControl w:val="0"/>
      <w:autoSpaceDE w:val="0"/>
      <w:autoSpaceDN w:val="0"/>
      <w:adjustRightInd w:val="0"/>
      <w:spacing w:after="0" w:line="270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A04D8D"/>
    <w:rPr>
      <w:rFonts w:ascii="Times New Roman" w:hAnsi="Times New Roman" w:cs="Times New Roman" w:hint="default"/>
      <w:sz w:val="22"/>
      <w:szCs w:val="22"/>
    </w:rPr>
  </w:style>
  <w:style w:type="character" w:customStyle="1" w:styleId="FontStyle122">
    <w:name w:val="Font Style122"/>
    <w:basedOn w:val="a0"/>
    <w:rsid w:val="00A04D8D"/>
    <w:rPr>
      <w:rFonts w:ascii="Arial" w:hAnsi="Arial" w:cs="Arial" w:hint="default"/>
      <w:sz w:val="18"/>
      <w:szCs w:val="18"/>
    </w:rPr>
  </w:style>
  <w:style w:type="paragraph" w:customStyle="1" w:styleId="Style62">
    <w:name w:val="Style62"/>
    <w:basedOn w:val="a"/>
    <w:rsid w:val="00D03DC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D03DC0"/>
    <w:pPr>
      <w:widowControl w:val="0"/>
      <w:autoSpaceDE w:val="0"/>
      <w:autoSpaceDN w:val="0"/>
      <w:adjustRightInd w:val="0"/>
      <w:spacing w:after="0" w:line="269" w:lineRule="exact"/>
      <w:ind w:hanging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A1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image2.turizm.ru/dost_gallery/02/04/09/1365575981716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ages.portalglobus.ru/Moscow/Dost/11sobor.jpg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3</cp:revision>
  <cp:lastPrinted>2017-03-15T10:50:00Z</cp:lastPrinted>
  <dcterms:created xsi:type="dcterms:W3CDTF">2018-02-20T20:33:00Z</dcterms:created>
  <dcterms:modified xsi:type="dcterms:W3CDTF">2023-10-09T16:24:00Z</dcterms:modified>
</cp:coreProperties>
</file>