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0C27" w:rsidRPr="00250240" w:rsidRDefault="006B0C27" w:rsidP="004B46C7">
      <w:pPr>
        <w:spacing w:line="276" w:lineRule="auto"/>
        <w:ind w:firstLine="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Глава 11.            Угро-тюркское господство в Окско-Сурском междуречье.</w:t>
      </w:r>
    </w:p>
    <w:p w:rsidR="006B0C27" w:rsidRPr="00250240" w:rsidRDefault="006B0C27" w:rsidP="008857AE">
      <w:pPr>
        <w:spacing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250240">
        <w:rPr>
          <w:rFonts w:ascii="Times New Roman" w:hAnsi="Times New Roman"/>
          <w:sz w:val="28"/>
          <w:szCs w:val="28"/>
          <w:lang w:val="ru-RU"/>
        </w:rPr>
        <w:t>Окско-Сурское междуречье и прилегающие к нему регионы с первых веков нашей эры были ключевыми районами в которых творилась история Восточной Европы. Заселенное со време</w:t>
      </w:r>
      <w:r>
        <w:rPr>
          <w:rFonts w:ascii="Times New Roman" w:hAnsi="Times New Roman"/>
          <w:sz w:val="28"/>
          <w:szCs w:val="28"/>
          <w:lang w:val="ru-RU"/>
        </w:rPr>
        <w:t>н неолита племенами европеидов-</w:t>
      </w:r>
      <w:r w:rsidRPr="00250240">
        <w:rPr>
          <w:rFonts w:ascii="Times New Roman" w:hAnsi="Times New Roman"/>
          <w:sz w:val="28"/>
          <w:szCs w:val="28"/>
          <w:lang w:val="ru-RU"/>
        </w:rPr>
        <w:t xml:space="preserve">прафиннов, пришедших с запада, Окско-Сурское междуречье все </w:t>
      </w:r>
      <w:r w:rsidRPr="00250240">
        <w:rPr>
          <w:rFonts w:ascii="Times New Roman" w:hAnsi="Times New Roman"/>
          <w:sz w:val="28"/>
          <w:szCs w:val="28"/>
        </w:rPr>
        <w:t>I</w:t>
      </w:r>
      <w:r w:rsidRPr="00250240">
        <w:rPr>
          <w:rFonts w:ascii="Times New Roman" w:hAnsi="Times New Roman"/>
          <w:sz w:val="28"/>
          <w:szCs w:val="28"/>
          <w:lang w:val="ru-RU"/>
        </w:rPr>
        <w:t xml:space="preserve"> тысячелетие до н.э. подвергалось постоянному проникновению с востока и северо-востока, из Приуралья и Прикамья угров-иирков, носителей Уральского антропологического типа. Это проникновение угров, вступавших в тесные межэтнические контакты с прафиннами, собственно и привело к образованию в Среднем Поволжье племен легших в основу современных  поволжских угро-финнов, составивших Финно-Волжскую группу языков  Уральской языковой семьи.</w:t>
      </w:r>
    </w:p>
    <w:p w:rsidR="006B0C27" w:rsidRPr="00250240" w:rsidRDefault="006B0C27" w:rsidP="008857AE">
      <w:pPr>
        <w:spacing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250240">
        <w:rPr>
          <w:rFonts w:ascii="Times New Roman" w:hAnsi="Times New Roman"/>
          <w:sz w:val="28"/>
          <w:szCs w:val="28"/>
          <w:lang w:val="ru-RU"/>
        </w:rPr>
        <w:t xml:space="preserve">Эти племена развивались под сильным влиянием североиранских кочевников скифов и затем  сарматов, бывших  в конце </w:t>
      </w:r>
      <w:r w:rsidRPr="00250240">
        <w:rPr>
          <w:rFonts w:ascii="Times New Roman" w:hAnsi="Times New Roman"/>
          <w:sz w:val="28"/>
          <w:szCs w:val="28"/>
        </w:rPr>
        <w:t>I</w:t>
      </w:r>
      <w:r w:rsidRPr="00250240">
        <w:rPr>
          <w:rFonts w:ascii="Times New Roman" w:hAnsi="Times New Roman"/>
          <w:sz w:val="28"/>
          <w:szCs w:val="28"/>
          <w:lang w:val="ru-RU"/>
        </w:rPr>
        <w:t xml:space="preserve"> тысяч. до н.э., начале </w:t>
      </w:r>
      <w:r w:rsidRPr="00250240">
        <w:rPr>
          <w:rFonts w:ascii="Times New Roman" w:hAnsi="Times New Roman"/>
          <w:sz w:val="28"/>
          <w:szCs w:val="28"/>
        </w:rPr>
        <w:t>I</w:t>
      </w:r>
      <w:r w:rsidRPr="00250240">
        <w:rPr>
          <w:rFonts w:ascii="Times New Roman" w:hAnsi="Times New Roman"/>
          <w:sz w:val="28"/>
          <w:szCs w:val="28"/>
          <w:lang w:val="ru-RU"/>
        </w:rPr>
        <w:t xml:space="preserve"> тысяч. н.э., хозяевами южной половины Восточно-Европейской равнины. В </w:t>
      </w:r>
      <w:r w:rsidRPr="00250240">
        <w:rPr>
          <w:rFonts w:ascii="Times New Roman" w:hAnsi="Times New Roman"/>
          <w:sz w:val="28"/>
          <w:szCs w:val="28"/>
        </w:rPr>
        <w:t>III</w:t>
      </w:r>
      <w:r w:rsidRPr="00250240">
        <w:rPr>
          <w:rFonts w:ascii="Times New Roman" w:hAnsi="Times New Roman"/>
          <w:sz w:val="28"/>
          <w:szCs w:val="28"/>
          <w:lang w:val="ru-RU"/>
        </w:rPr>
        <w:t xml:space="preserve"> веке нашей эры Окско-Сурское междуречье было «задето» движением готов. Это движение стронуло со своих мест многие этносы и в том </w:t>
      </w:r>
      <w:r>
        <w:rPr>
          <w:rFonts w:ascii="Times New Roman" w:hAnsi="Times New Roman"/>
          <w:sz w:val="28"/>
          <w:szCs w:val="28"/>
          <w:lang w:val="ru-RU"/>
        </w:rPr>
        <w:t>числе племена восточных балтов голяди</w:t>
      </w:r>
      <w:r w:rsidRPr="00250240">
        <w:rPr>
          <w:rFonts w:ascii="Times New Roman" w:hAnsi="Times New Roman"/>
          <w:sz w:val="28"/>
          <w:szCs w:val="28"/>
          <w:lang w:val="ru-RU"/>
        </w:rPr>
        <w:t>, ставших одними из главных участников г</w:t>
      </w:r>
      <w:r>
        <w:rPr>
          <w:rFonts w:ascii="Times New Roman" w:hAnsi="Times New Roman"/>
          <w:sz w:val="28"/>
          <w:szCs w:val="28"/>
          <w:lang w:val="ru-RU"/>
        </w:rPr>
        <w:t>отского нашествия</w:t>
      </w:r>
      <w:r>
        <w:rPr>
          <w:rStyle w:val="FootnoteReference"/>
          <w:rFonts w:ascii="Times New Roman" w:hAnsi="Times New Roman"/>
          <w:sz w:val="28"/>
          <w:szCs w:val="28"/>
          <w:lang w:val="ru-RU"/>
        </w:rPr>
        <w:footnoteReference w:id="2"/>
      </w:r>
      <w:r w:rsidRPr="00250240">
        <w:rPr>
          <w:rFonts w:ascii="Times New Roman" w:hAnsi="Times New Roman"/>
          <w:sz w:val="28"/>
          <w:szCs w:val="28"/>
          <w:lang w:val="ru-RU"/>
        </w:rPr>
        <w:t>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250240">
        <w:rPr>
          <w:rFonts w:ascii="Times New Roman" w:hAnsi="Times New Roman"/>
          <w:sz w:val="28"/>
          <w:szCs w:val="28"/>
          <w:lang w:val="ru-RU"/>
        </w:rPr>
        <w:t>Голядь заселила огромные территории в лесной зоне Восточной Европы, став западными соседями древних жителей бассейна Оки и  Окско-Сурского междуречья. Будучи очень высокоразвитым народом, знавшим и земледелие и металлургию балты  здорово  «подто</w:t>
      </w:r>
      <w:r>
        <w:rPr>
          <w:rFonts w:ascii="Times New Roman" w:hAnsi="Times New Roman"/>
          <w:sz w:val="28"/>
          <w:szCs w:val="28"/>
          <w:lang w:val="ru-RU"/>
        </w:rPr>
        <w:t>лкули» развитие волжских финнов, народов мери, муромы «Р</w:t>
      </w:r>
      <w:r w:rsidRPr="00250240">
        <w:rPr>
          <w:rFonts w:ascii="Times New Roman" w:hAnsi="Times New Roman"/>
          <w:sz w:val="28"/>
          <w:szCs w:val="28"/>
          <w:lang w:val="ru-RU"/>
        </w:rPr>
        <w:t>язанской</w:t>
      </w:r>
      <w:r>
        <w:rPr>
          <w:rFonts w:ascii="Times New Roman" w:hAnsi="Times New Roman"/>
          <w:sz w:val="28"/>
          <w:szCs w:val="28"/>
          <w:lang w:val="ru-RU"/>
        </w:rPr>
        <w:t>»  прамордвы</w:t>
      </w:r>
      <w:r w:rsidRPr="00250240">
        <w:rPr>
          <w:rFonts w:ascii="Times New Roman" w:hAnsi="Times New Roman"/>
          <w:sz w:val="28"/>
          <w:szCs w:val="28"/>
          <w:lang w:val="ru-RU"/>
        </w:rPr>
        <w:t>, и активно проникали в Окско-Сурское междуречье о чем свидетельствуют балтские заимствования в языках угро-финнов Поволжья, связанные с хозяйственной деятельностью, а также «брызги» балтской топонимики в междуречье.</w:t>
      </w:r>
    </w:p>
    <w:p w:rsidR="006B0C27" w:rsidRPr="00250240" w:rsidRDefault="006B0C27" w:rsidP="008857AE">
      <w:pPr>
        <w:spacing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Движение г</w:t>
      </w:r>
      <w:r w:rsidRPr="00250240">
        <w:rPr>
          <w:rFonts w:ascii="Times New Roman" w:hAnsi="Times New Roman"/>
          <w:sz w:val="28"/>
          <w:szCs w:val="28"/>
          <w:lang w:val="ru-RU"/>
        </w:rPr>
        <w:t xml:space="preserve">отов было «увертюрой» перед главным «действием» истории раннего средневековья, начавшемся в </w:t>
      </w:r>
      <w:r w:rsidRPr="00250240">
        <w:rPr>
          <w:rFonts w:ascii="Times New Roman" w:hAnsi="Times New Roman"/>
          <w:sz w:val="28"/>
          <w:szCs w:val="28"/>
        </w:rPr>
        <w:t>IV</w:t>
      </w:r>
      <w:r w:rsidRPr="00250240">
        <w:rPr>
          <w:rFonts w:ascii="Times New Roman" w:hAnsi="Times New Roman"/>
          <w:sz w:val="28"/>
          <w:szCs w:val="28"/>
          <w:lang w:val="ru-RU"/>
        </w:rPr>
        <w:t xml:space="preserve"> веке, и во многом определившем дальнейший ход исторического разви</w:t>
      </w:r>
      <w:r>
        <w:rPr>
          <w:rFonts w:ascii="Times New Roman" w:hAnsi="Times New Roman"/>
          <w:sz w:val="28"/>
          <w:szCs w:val="28"/>
          <w:lang w:val="ru-RU"/>
        </w:rPr>
        <w:t xml:space="preserve">тия Восточной Европы. Это было </w:t>
      </w:r>
      <w:r w:rsidRPr="00250240">
        <w:rPr>
          <w:rFonts w:ascii="Times New Roman" w:hAnsi="Times New Roman"/>
          <w:sz w:val="28"/>
          <w:szCs w:val="28"/>
          <w:lang w:val="ru-RU"/>
        </w:rPr>
        <w:t>Великое переселен</w:t>
      </w:r>
      <w:r>
        <w:rPr>
          <w:rFonts w:ascii="Times New Roman" w:hAnsi="Times New Roman"/>
          <w:sz w:val="28"/>
          <w:szCs w:val="28"/>
          <w:lang w:val="ru-RU"/>
        </w:rPr>
        <w:t xml:space="preserve">ие народов </w:t>
      </w:r>
      <w:r w:rsidRPr="00250240">
        <w:rPr>
          <w:rFonts w:ascii="Times New Roman" w:hAnsi="Times New Roman"/>
          <w:sz w:val="28"/>
          <w:szCs w:val="28"/>
          <w:lang w:val="ru-RU"/>
        </w:rPr>
        <w:t>и оно открыло новую страницу в этнической истории Окско-Сурского междуречья.</w:t>
      </w:r>
    </w:p>
    <w:p w:rsidR="006B0C27" w:rsidRPr="00250240" w:rsidRDefault="006B0C27" w:rsidP="008857AE">
      <w:pPr>
        <w:spacing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250240">
        <w:rPr>
          <w:rFonts w:ascii="Times New Roman" w:hAnsi="Times New Roman"/>
          <w:sz w:val="28"/>
          <w:szCs w:val="28"/>
          <w:lang w:val="ru-RU"/>
        </w:rPr>
        <w:t xml:space="preserve">Начавшееся на огромных пространствах Поволжья, </w:t>
      </w:r>
      <w:r>
        <w:rPr>
          <w:rFonts w:ascii="Times New Roman" w:hAnsi="Times New Roman"/>
          <w:sz w:val="28"/>
          <w:szCs w:val="28"/>
          <w:lang w:val="ru-RU"/>
        </w:rPr>
        <w:t>Приуралья, Южного У</w:t>
      </w:r>
      <w:r w:rsidRPr="00250240">
        <w:rPr>
          <w:rFonts w:ascii="Times New Roman" w:hAnsi="Times New Roman"/>
          <w:sz w:val="28"/>
          <w:szCs w:val="28"/>
          <w:lang w:val="ru-RU"/>
        </w:rPr>
        <w:t>рала и Сев.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250240">
        <w:rPr>
          <w:rFonts w:ascii="Times New Roman" w:hAnsi="Times New Roman"/>
          <w:sz w:val="28"/>
          <w:szCs w:val="28"/>
          <w:lang w:val="ru-RU"/>
        </w:rPr>
        <w:t xml:space="preserve">Казахстана, где к началу </w:t>
      </w:r>
      <w:r w:rsidRPr="00250240">
        <w:rPr>
          <w:rFonts w:ascii="Times New Roman" w:hAnsi="Times New Roman"/>
          <w:sz w:val="28"/>
          <w:szCs w:val="28"/>
        </w:rPr>
        <w:t>I</w:t>
      </w:r>
      <w:r w:rsidRPr="00250240">
        <w:rPr>
          <w:rFonts w:ascii="Times New Roman" w:hAnsi="Times New Roman"/>
          <w:sz w:val="28"/>
          <w:szCs w:val="28"/>
          <w:lang w:val="ru-RU"/>
        </w:rPr>
        <w:t xml:space="preserve"> тысячелетия образовался, своего рода единый этнокультурный массив, состоящий из угро-тюркских и североиранских племен кочевников, «Великое переселение» вобрало в себя сарматов и остатки скифов Причерноморья, а дойдя до Центральной Европы и предков славян, и обрушилось в </w:t>
      </w:r>
      <w:r w:rsidRPr="00250240">
        <w:rPr>
          <w:rFonts w:ascii="Times New Roman" w:hAnsi="Times New Roman"/>
          <w:sz w:val="28"/>
          <w:szCs w:val="28"/>
        </w:rPr>
        <w:t>IV</w:t>
      </w:r>
      <w:r w:rsidRPr="00250240">
        <w:rPr>
          <w:rFonts w:ascii="Times New Roman" w:hAnsi="Times New Roman"/>
          <w:sz w:val="28"/>
          <w:szCs w:val="28"/>
          <w:lang w:val="ru-RU"/>
        </w:rPr>
        <w:t xml:space="preserve"> веке, на</w:t>
      </w:r>
      <w:r>
        <w:rPr>
          <w:rFonts w:ascii="Times New Roman" w:hAnsi="Times New Roman"/>
          <w:sz w:val="28"/>
          <w:szCs w:val="28"/>
          <w:lang w:val="ru-RU"/>
        </w:rPr>
        <w:t xml:space="preserve"> южную Европу. Называемое еще «Н</w:t>
      </w:r>
      <w:r w:rsidRPr="00250240">
        <w:rPr>
          <w:rFonts w:ascii="Times New Roman" w:hAnsi="Times New Roman"/>
          <w:sz w:val="28"/>
          <w:szCs w:val="28"/>
          <w:lang w:val="ru-RU"/>
        </w:rPr>
        <w:t>ашествием гуннов» оно потрясло  Европейскую цивилизацию, и х</w:t>
      </w:r>
      <w:r>
        <w:rPr>
          <w:rFonts w:ascii="Times New Roman" w:hAnsi="Times New Roman"/>
          <w:sz w:val="28"/>
          <w:szCs w:val="28"/>
          <w:lang w:val="ru-RU"/>
        </w:rPr>
        <w:t>отя г</w:t>
      </w:r>
      <w:r w:rsidRPr="00250240">
        <w:rPr>
          <w:rFonts w:ascii="Times New Roman" w:hAnsi="Times New Roman"/>
          <w:sz w:val="28"/>
          <w:szCs w:val="28"/>
          <w:lang w:val="ru-RU"/>
        </w:rPr>
        <w:t xml:space="preserve">унны были </w:t>
      </w:r>
      <w:r>
        <w:rPr>
          <w:rFonts w:ascii="Times New Roman" w:hAnsi="Times New Roman"/>
          <w:sz w:val="28"/>
          <w:szCs w:val="28"/>
          <w:lang w:val="ru-RU"/>
        </w:rPr>
        <w:t xml:space="preserve"> в </w:t>
      </w:r>
      <w:r>
        <w:rPr>
          <w:rFonts w:ascii="Times New Roman" w:hAnsi="Times New Roman"/>
          <w:sz w:val="28"/>
          <w:szCs w:val="28"/>
        </w:rPr>
        <w:t>V</w:t>
      </w:r>
      <w:r>
        <w:rPr>
          <w:rFonts w:ascii="Times New Roman" w:hAnsi="Times New Roman"/>
          <w:sz w:val="28"/>
          <w:szCs w:val="28"/>
          <w:lang w:val="ru-RU"/>
        </w:rPr>
        <w:t xml:space="preserve">веке </w:t>
      </w:r>
      <w:r w:rsidRPr="00250240">
        <w:rPr>
          <w:rFonts w:ascii="Times New Roman" w:hAnsi="Times New Roman"/>
          <w:sz w:val="28"/>
          <w:szCs w:val="28"/>
          <w:lang w:val="ru-RU"/>
        </w:rPr>
        <w:t>разгро</w:t>
      </w:r>
      <w:r>
        <w:rPr>
          <w:rFonts w:ascii="Times New Roman" w:hAnsi="Times New Roman"/>
          <w:sz w:val="28"/>
          <w:szCs w:val="28"/>
          <w:lang w:val="ru-RU"/>
        </w:rPr>
        <w:t>млены</w:t>
      </w:r>
      <w:r w:rsidRPr="00250240">
        <w:rPr>
          <w:rFonts w:ascii="Times New Roman" w:hAnsi="Times New Roman"/>
          <w:sz w:val="28"/>
          <w:szCs w:val="28"/>
          <w:lang w:val="ru-RU"/>
        </w:rPr>
        <w:t>, и вытеснены с Балкан, это нашествие оказалось по существу лишь началом движения кочевников востока на запад, которое закончилось только через тысячу лет, созданием  Османской империи.</w:t>
      </w:r>
    </w:p>
    <w:p w:rsidR="006B0C27" w:rsidRPr="00250240" w:rsidRDefault="006B0C27" w:rsidP="008857AE">
      <w:pPr>
        <w:spacing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250240">
        <w:rPr>
          <w:rFonts w:ascii="Times New Roman" w:hAnsi="Times New Roman"/>
          <w:sz w:val="28"/>
          <w:szCs w:val="28"/>
          <w:lang w:val="ru-RU"/>
        </w:rPr>
        <w:t xml:space="preserve">Когда армия великого Аттилы была разгромлена на Каталаунских полях,  гунны стали возвращаться в родные степи. Но здесь их никто не ждал, и им пришлось вступить в борьбу с жившими здесь </w:t>
      </w:r>
      <w:r>
        <w:rPr>
          <w:rFonts w:ascii="Times New Roman" w:hAnsi="Times New Roman"/>
          <w:sz w:val="28"/>
          <w:szCs w:val="28"/>
          <w:lang w:val="ru-RU"/>
        </w:rPr>
        <w:t>и не уча</w:t>
      </w:r>
      <w:r w:rsidRPr="00250240">
        <w:rPr>
          <w:rFonts w:ascii="Times New Roman" w:hAnsi="Times New Roman"/>
          <w:sz w:val="28"/>
          <w:szCs w:val="28"/>
          <w:lang w:val="ru-RU"/>
        </w:rPr>
        <w:t>ствовавшими в западном походе сородичами. Борьба шла за лучшие пастбища, за «лидерство» в степи, и вскоре часть племен гуннск</w:t>
      </w:r>
      <w:r>
        <w:rPr>
          <w:rFonts w:ascii="Times New Roman" w:hAnsi="Times New Roman"/>
          <w:sz w:val="28"/>
          <w:szCs w:val="28"/>
          <w:lang w:val="ru-RU"/>
        </w:rPr>
        <w:t xml:space="preserve">ого союза известная под именем сабиров </w:t>
      </w:r>
      <w:r w:rsidRPr="00250240">
        <w:rPr>
          <w:rFonts w:ascii="Times New Roman" w:hAnsi="Times New Roman"/>
          <w:sz w:val="28"/>
          <w:szCs w:val="28"/>
          <w:lang w:val="ru-RU"/>
        </w:rPr>
        <w:t>(суваров) была вытеснена в пределы лесостепной зоны Восточной Европы. Расселившись в верховьях Хопра и Суры, сувары смешались с остатками местных аланских племен и дали начало известному средневековому этносу буртасов, а продвинувшись еще дальше на север, сувары расселились среди поволжских  угро-финнов, дав начало средневе</w:t>
      </w:r>
      <w:r>
        <w:rPr>
          <w:rFonts w:ascii="Times New Roman" w:hAnsi="Times New Roman"/>
          <w:sz w:val="28"/>
          <w:szCs w:val="28"/>
          <w:lang w:val="ru-RU"/>
        </w:rPr>
        <w:t>ковому этносу сувазов -предков ч</w:t>
      </w:r>
      <w:r w:rsidRPr="00250240">
        <w:rPr>
          <w:rFonts w:ascii="Times New Roman" w:hAnsi="Times New Roman"/>
          <w:sz w:val="28"/>
          <w:szCs w:val="28"/>
          <w:lang w:val="ru-RU"/>
        </w:rPr>
        <w:t>увашей.</w:t>
      </w:r>
    </w:p>
    <w:p w:rsidR="006B0C27" w:rsidRPr="00250240" w:rsidRDefault="006B0C27" w:rsidP="008857AE">
      <w:pPr>
        <w:spacing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250240">
        <w:rPr>
          <w:rFonts w:ascii="Times New Roman" w:hAnsi="Times New Roman"/>
          <w:sz w:val="28"/>
          <w:szCs w:val="28"/>
          <w:lang w:val="ru-RU"/>
        </w:rPr>
        <w:t>Но начало Угро-тюркскому господству в среднем Поволжье было положено после событий случи</w:t>
      </w:r>
      <w:r>
        <w:rPr>
          <w:rFonts w:ascii="Times New Roman" w:hAnsi="Times New Roman"/>
          <w:sz w:val="28"/>
          <w:szCs w:val="28"/>
          <w:lang w:val="ru-RU"/>
        </w:rPr>
        <w:t xml:space="preserve">вшихся в степях Приазовья в середине </w:t>
      </w:r>
      <w:r w:rsidRPr="00250240">
        <w:rPr>
          <w:rFonts w:ascii="Times New Roman" w:hAnsi="Times New Roman"/>
          <w:sz w:val="28"/>
          <w:szCs w:val="28"/>
        </w:rPr>
        <w:t>VII</w:t>
      </w:r>
      <w:r w:rsidRPr="00250240">
        <w:rPr>
          <w:rFonts w:ascii="Times New Roman" w:hAnsi="Times New Roman"/>
          <w:sz w:val="28"/>
          <w:szCs w:val="28"/>
          <w:lang w:val="ru-RU"/>
        </w:rPr>
        <w:t xml:space="preserve"> века, когда союз  угро-тюркских и аланских кочевых  племен известный как «Великая Болгария» был рассеян хозяевами южных степей хазарами, и часть болгар переселилась на Среднюю Волгу став здесь  «передовым отрядом» хазар в деле освоения Среднего Поволжья. </w:t>
      </w:r>
    </w:p>
    <w:p w:rsidR="006B0C27" w:rsidRPr="00250240" w:rsidRDefault="006B0C27" w:rsidP="008857AE">
      <w:pPr>
        <w:spacing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250240">
        <w:rPr>
          <w:rFonts w:ascii="Times New Roman" w:hAnsi="Times New Roman"/>
          <w:sz w:val="28"/>
          <w:szCs w:val="28"/>
          <w:lang w:val="ru-RU"/>
        </w:rPr>
        <w:t xml:space="preserve">Булгары заняли господствующее положение среди местных угро-тюркских и угро-финских племен и построили в Волго-Камье зависимое от хазар Булгарское княжество контролировавшее речной транзит на путях сообщения между Северной Европой и Азией. Бывшие кочевники быстро освоили земледелие и прекрасно обжили новые для них ландшафты лесной полосы. В </w:t>
      </w:r>
      <w:r w:rsidRPr="00250240">
        <w:rPr>
          <w:rFonts w:ascii="Times New Roman" w:hAnsi="Times New Roman"/>
          <w:sz w:val="28"/>
          <w:szCs w:val="28"/>
        </w:rPr>
        <w:t>VIII</w:t>
      </w:r>
      <w:r w:rsidRPr="00250240">
        <w:rPr>
          <w:rFonts w:ascii="Times New Roman" w:hAnsi="Times New Roman"/>
          <w:sz w:val="28"/>
          <w:szCs w:val="28"/>
          <w:lang w:val="ru-RU"/>
        </w:rPr>
        <w:t xml:space="preserve"> веке, в результате поражения Хазарского каганата в войне с арабами на Среднюю Волгу проник ислам, который приняла вся булгарская верхушка. Впрочем Булгарский ислам не препятствовал распространению в Поволжье других религиозных течений, проникавших сюда как из Хазарии и Византии, так и из Приуралья. Хазарская государственность утвердившаяся на средней Волге посредством булгар благотворно сказывалась  на развитии всего региона. Многочисленные города и торговые пути служили экономическому и культурному развитию края, и привлекали  новых переселенцев, приходивших сюда из Приуралья. В </w:t>
      </w:r>
      <w:r w:rsidRPr="00250240">
        <w:rPr>
          <w:rFonts w:ascii="Times New Roman" w:hAnsi="Times New Roman"/>
          <w:sz w:val="28"/>
          <w:szCs w:val="28"/>
        </w:rPr>
        <w:t>VIII</w:t>
      </w:r>
      <w:r w:rsidRPr="00250240">
        <w:rPr>
          <w:rFonts w:ascii="Times New Roman" w:hAnsi="Times New Roman"/>
          <w:sz w:val="28"/>
          <w:szCs w:val="28"/>
          <w:lang w:val="ru-RU"/>
        </w:rPr>
        <w:t xml:space="preserve"> веке союз угро-тюркских п</w:t>
      </w:r>
      <w:r>
        <w:rPr>
          <w:rFonts w:ascii="Times New Roman" w:hAnsi="Times New Roman"/>
          <w:sz w:val="28"/>
          <w:szCs w:val="28"/>
          <w:lang w:val="ru-RU"/>
        </w:rPr>
        <w:t>лемен известный под названием мадьяры (м</w:t>
      </w:r>
      <w:r w:rsidRPr="00250240">
        <w:rPr>
          <w:rFonts w:ascii="Times New Roman" w:hAnsi="Times New Roman"/>
          <w:sz w:val="28"/>
          <w:szCs w:val="28"/>
          <w:lang w:val="ru-RU"/>
        </w:rPr>
        <w:t>аджары) переходит Волгу, и с разрешения кагана хазар устремляется в степи Подонья,</w:t>
      </w:r>
      <w:r>
        <w:rPr>
          <w:rFonts w:ascii="Times New Roman" w:hAnsi="Times New Roman"/>
          <w:sz w:val="28"/>
          <w:szCs w:val="28"/>
          <w:lang w:val="ru-RU"/>
        </w:rPr>
        <w:t xml:space="preserve"> но  часть м</w:t>
      </w:r>
      <w:r w:rsidRPr="00250240">
        <w:rPr>
          <w:rFonts w:ascii="Times New Roman" w:hAnsi="Times New Roman"/>
          <w:sz w:val="28"/>
          <w:szCs w:val="28"/>
          <w:lang w:val="ru-RU"/>
        </w:rPr>
        <w:t>адьяр остается и в Приволжье, где уже существует родственная им этническая среда. Хазары и булгары используют воинственных мадьяр для распространения угро-тюркской языковой и культурной экспансии, не только в Среднем Поволжье, но и в бассейнах Средней Оки и Верхней Волги. Мадьяры органично влились в состав угро-тюркского населения, заселив главным образом западные границы Волжской Булгарии в Поочье.</w:t>
      </w:r>
    </w:p>
    <w:p w:rsidR="006B0C27" w:rsidRPr="00250240" w:rsidRDefault="006B0C27" w:rsidP="008857AE">
      <w:pPr>
        <w:spacing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250240">
        <w:rPr>
          <w:rFonts w:ascii="Times New Roman" w:hAnsi="Times New Roman"/>
          <w:sz w:val="28"/>
          <w:szCs w:val="28"/>
          <w:lang w:val="ru-RU"/>
        </w:rPr>
        <w:t xml:space="preserve"> Расселившись к концу </w:t>
      </w:r>
      <w:r w:rsidRPr="00250240">
        <w:rPr>
          <w:rFonts w:ascii="Times New Roman" w:hAnsi="Times New Roman"/>
          <w:sz w:val="28"/>
          <w:szCs w:val="28"/>
        </w:rPr>
        <w:t>I</w:t>
      </w:r>
      <w:r w:rsidRPr="00250240">
        <w:rPr>
          <w:rFonts w:ascii="Times New Roman" w:hAnsi="Times New Roman"/>
          <w:sz w:val="28"/>
          <w:szCs w:val="28"/>
          <w:lang w:val="ru-RU"/>
        </w:rPr>
        <w:t xml:space="preserve"> тысячелетия по всему бассейну Средней Волги, угро-тюрки принесли в среду местного угро-финского населения свой язык и культуру, традиции и обычаи степи.</w:t>
      </w:r>
    </w:p>
    <w:p w:rsidR="006B0C27" w:rsidRPr="00250240" w:rsidRDefault="006B0C27" w:rsidP="008857AE">
      <w:pPr>
        <w:spacing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250240">
        <w:rPr>
          <w:rFonts w:ascii="Times New Roman" w:hAnsi="Times New Roman"/>
          <w:sz w:val="28"/>
          <w:szCs w:val="28"/>
          <w:lang w:val="ru-RU"/>
        </w:rPr>
        <w:t xml:space="preserve"> Угро-финны обитавшие в бассейне реки Цивиль и по правобережью нижней Суры, соседствуя с сувазами были ассимилированы ими превратившись в предков одной из отраслей современного чувашского народа называемой </w:t>
      </w:r>
      <w:r>
        <w:rPr>
          <w:rFonts w:ascii="Times New Roman" w:hAnsi="Times New Roman"/>
          <w:sz w:val="28"/>
          <w:szCs w:val="28"/>
          <w:lang w:val="ru-RU"/>
        </w:rPr>
        <w:t>вирьял</w:t>
      </w:r>
      <w:r>
        <w:rPr>
          <w:rStyle w:val="FootnoteReference"/>
          <w:rFonts w:ascii="Times New Roman" w:hAnsi="Times New Roman"/>
          <w:sz w:val="28"/>
          <w:szCs w:val="28"/>
          <w:lang w:val="ru-RU"/>
        </w:rPr>
        <w:footnoteReference w:id="3"/>
      </w:r>
      <w:r w:rsidRPr="00250240">
        <w:rPr>
          <w:rFonts w:ascii="Times New Roman" w:hAnsi="Times New Roman"/>
          <w:sz w:val="28"/>
          <w:szCs w:val="28"/>
          <w:lang w:val="ru-RU"/>
        </w:rPr>
        <w:t>. Угро-финны обитавшие в юго-западной части Окско-Сурского междуречья и в бассейне рек Цны и Мокши, испытав  серьезное влияние буртасов а затем мадьяров-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250240">
        <w:rPr>
          <w:rFonts w:ascii="Times New Roman" w:hAnsi="Times New Roman"/>
          <w:sz w:val="28"/>
          <w:szCs w:val="28"/>
          <w:lang w:val="ru-RU"/>
        </w:rPr>
        <w:t>мажаров, все больше становились похожи на воинственных пришельцев перенимая от них и язык и традиции и уклад жизни,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250240">
        <w:rPr>
          <w:rFonts w:ascii="Times New Roman" w:hAnsi="Times New Roman"/>
          <w:sz w:val="28"/>
          <w:szCs w:val="28"/>
          <w:lang w:val="ru-RU"/>
        </w:rPr>
        <w:t>и состави</w:t>
      </w:r>
      <w:r>
        <w:rPr>
          <w:rFonts w:ascii="Times New Roman" w:hAnsi="Times New Roman"/>
          <w:sz w:val="28"/>
          <w:szCs w:val="28"/>
          <w:lang w:val="ru-RU"/>
        </w:rPr>
        <w:t>ли впоследствии основу народа мокша</w:t>
      </w:r>
      <w:r w:rsidRPr="00250240">
        <w:rPr>
          <w:rFonts w:ascii="Times New Roman" w:hAnsi="Times New Roman"/>
          <w:sz w:val="28"/>
          <w:szCs w:val="28"/>
          <w:lang w:val="ru-RU"/>
        </w:rPr>
        <w:t>. Можно допустить что буртасы и мажары являлись военной верхушкой некоторых п</w:t>
      </w:r>
      <w:r>
        <w:rPr>
          <w:rFonts w:ascii="Times New Roman" w:hAnsi="Times New Roman"/>
          <w:sz w:val="28"/>
          <w:szCs w:val="28"/>
          <w:lang w:val="ru-RU"/>
        </w:rPr>
        <w:t>лемен « Окско-Сурской» мордвы</w:t>
      </w:r>
      <w:r w:rsidRPr="00250240">
        <w:rPr>
          <w:rFonts w:ascii="Times New Roman" w:hAnsi="Times New Roman"/>
          <w:sz w:val="28"/>
          <w:szCs w:val="28"/>
          <w:lang w:val="ru-RU"/>
        </w:rPr>
        <w:t xml:space="preserve">. </w:t>
      </w:r>
    </w:p>
    <w:p w:rsidR="006B0C27" w:rsidRPr="00250240" w:rsidRDefault="006B0C27" w:rsidP="008857AE">
      <w:pPr>
        <w:spacing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250240">
        <w:rPr>
          <w:rFonts w:ascii="Times New Roman" w:hAnsi="Times New Roman"/>
          <w:sz w:val="28"/>
          <w:szCs w:val="28"/>
          <w:lang w:val="ru-RU"/>
        </w:rPr>
        <w:t xml:space="preserve">Таким образом к началу </w:t>
      </w:r>
      <w:r w:rsidRPr="00250240">
        <w:rPr>
          <w:rFonts w:ascii="Times New Roman" w:hAnsi="Times New Roman"/>
          <w:sz w:val="28"/>
          <w:szCs w:val="28"/>
        </w:rPr>
        <w:t>X</w:t>
      </w:r>
      <w:r w:rsidRPr="00250240">
        <w:rPr>
          <w:rFonts w:ascii="Times New Roman" w:hAnsi="Times New Roman"/>
          <w:sz w:val="28"/>
          <w:szCs w:val="28"/>
          <w:lang w:val="ru-RU"/>
        </w:rPr>
        <w:t xml:space="preserve"> века на территории охватывающей Среднюю Волгу бассейны рек Цны, Суры и Мокши, </w:t>
      </w:r>
      <w:r>
        <w:rPr>
          <w:rFonts w:ascii="Times New Roman" w:hAnsi="Times New Roman"/>
          <w:sz w:val="28"/>
          <w:szCs w:val="28"/>
          <w:lang w:val="ru-RU"/>
        </w:rPr>
        <w:t>а также районы</w:t>
      </w:r>
      <w:r w:rsidRPr="00250240">
        <w:rPr>
          <w:rFonts w:ascii="Times New Roman" w:hAnsi="Times New Roman"/>
          <w:sz w:val="28"/>
          <w:szCs w:val="28"/>
          <w:lang w:val="ru-RU"/>
        </w:rPr>
        <w:t xml:space="preserve"> Волго-Камья сложился раннесредневековый угро-тюркский конгломерат народов включавший булгар, сувазов, мажар и буртасов, занимавший доминирующее положение среди угро-финских народов, населявших указанные территории, и сам находившийся в сфере государственного влияния Хазарского каганата.</w:t>
      </w:r>
    </w:p>
    <w:p w:rsidR="006B0C27" w:rsidRPr="00250240" w:rsidRDefault="006B0C27" w:rsidP="008857AE">
      <w:pPr>
        <w:spacing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250240">
        <w:rPr>
          <w:rFonts w:ascii="Times New Roman" w:hAnsi="Times New Roman"/>
          <w:sz w:val="28"/>
          <w:szCs w:val="28"/>
          <w:lang w:val="ru-RU"/>
        </w:rPr>
        <w:t xml:space="preserve"> Несмотря на исповедание  частью  угро-тюрок ислама, среди большинства населения указанных территорий, широкое распространение  имели  языческие верования, как местного, так и привнесенного из Приуралья толка (Тенгрианство), пропитанные религиозными влияниями из Хазарии и Визан</w:t>
      </w:r>
      <w:r>
        <w:rPr>
          <w:rFonts w:ascii="Times New Roman" w:hAnsi="Times New Roman"/>
          <w:sz w:val="28"/>
          <w:szCs w:val="28"/>
          <w:lang w:val="ru-RU"/>
        </w:rPr>
        <w:t>тии</w:t>
      </w:r>
      <w:r w:rsidRPr="00250240">
        <w:rPr>
          <w:rFonts w:ascii="Times New Roman" w:hAnsi="Times New Roman"/>
          <w:sz w:val="28"/>
          <w:szCs w:val="28"/>
          <w:lang w:val="ru-RU"/>
        </w:rPr>
        <w:t>.</w:t>
      </w:r>
      <w:r>
        <w:rPr>
          <w:rStyle w:val="FootnoteReference"/>
          <w:rFonts w:ascii="Times New Roman" w:hAnsi="Times New Roman"/>
          <w:sz w:val="28"/>
          <w:szCs w:val="28"/>
          <w:lang w:val="ru-RU"/>
        </w:rPr>
        <w:footnoteReference w:id="4"/>
      </w:r>
      <w:r>
        <w:rPr>
          <w:rFonts w:ascii="Times New Roman" w:hAnsi="Times New Roman"/>
          <w:sz w:val="28"/>
          <w:szCs w:val="28"/>
          <w:lang w:val="ru-RU"/>
        </w:rPr>
        <w:t xml:space="preserve"> Посредством этого у</w:t>
      </w:r>
      <w:r w:rsidRPr="00250240">
        <w:rPr>
          <w:rFonts w:ascii="Times New Roman" w:hAnsi="Times New Roman"/>
          <w:sz w:val="28"/>
          <w:szCs w:val="28"/>
          <w:lang w:val="ru-RU"/>
        </w:rPr>
        <w:t>гро-тюркского населения, более развитого по сравн</w:t>
      </w:r>
      <w:r>
        <w:rPr>
          <w:rFonts w:ascii="Times New Roman" w:hAnsi="Times New Roman"/>
          <w:sz w:val="28"/>
          <w:szCs w:val="28"/>
          <w:lang w:val="ru-RU"/>
        </w:rPr>
        <w:t>ению угро-финнами</w:t>
      </w:r>
      <w:r w:rsidRPr="00250240">
        <w:rPr>
          <w:rFonts w:ascii="Times New Roman" w:hAnsi="Times New Roman"/>
          <w:sz w:val="28"/>
          <w:szCs w:val="28"/>
          <w:lang w:val="ru-RU"/>
        </w:rPr>
        <w:t xml:space="preserve"> находившимися еще на стадии разложения патриархального общества, и сложился каркас топонимики Окско-Сурского междуречья и прилегающих районов.</w:t>
      </w:r>
    </w:p>
    <w:p w:rsidR="006B0C27" w:rsidRPr="00250240" w:rsidRDefault="006B0C27" w:rsidP="008857AE">
      <w:pPr>
        <w:spacing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250240">
        <w:rPr>
          <w:rFonts w:ascii="Times New Roman" w:hAnsi="Times New Roman"/>
          <w:sz w:val="28"/>
          <w:szCs w:val="28"/>
          <w:lang w:val="ru-RU"/>
        </w:rPr>
        <w:t xml:space="preserve">Вырвавшись  в </w:t>
      </w:r>
      <w:r w:rsidRPr="00250240">
        <w:rPr>
          <w:rFonts w:ascii="Times New Roman" w:hAnsi="Times New Roman"/>
          <w:sz w:val="28"/>
          <w:szCs w:val="28"/>
        </w:rPr>
        <w:t>X</w:t>
      </w:r>
      <w:r w:rsidRPr="00250240">
        <w:rPr>
          <w:rFonts w:ascii="Times New Roman" w:hAnsi="Times New Roman"/>
          <w:sz w:val="28"/>
          <w:szCs w:val="28"/>
          <w:lang w:val="ru-RU"/>
        </w:rPr>
        <w:t xml:space="preserve"> веке из зависимости от Хазарского каганата, Волжская Булгария столкнулась с другими претендентами на роль хозяев Среднего Поволжья. С юго-востока это были  кочевники кипчаки, вышедшие из единой с угро-тюрками этнокультурной среды, но уже оформившиеся как собственно тюркоязычные племена,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250240">
        <w:rPr>
          <w:rFonts w:ascii="Times New Roman" w:hAnsi="Times New Roman"/>
          <w:sz w:val="28"/>
          <w:szCs w:val="28"/>
          <w:lang w:val="ru-RU"/>
        </w:rPr>
        <w:t>отличные от угро-тюрок Поволжья, по языку и по некоторым другим признакам, а с запада и юго-запада это были восточнославянские племена ведущие земледельческую экспансию в лесной полосе Восточной Европы, и грозившие поколебать угро-тюркскую гегемонию в Поволжье.</w:t>
      </w:r>
    </w:p>
    <w:p w:rsidR="006B0C27" w:rsidRDefault="006B0C27" w:rsidP="008857AE">
      <w:pPr>
        <w:spacing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250240">
        <w:rPr>
          <w:rFonts w:ascii="Times New Roman" w:hAnsi="Times New Roman"/>
          <w:sz w:val="28"/>
          <w:szCs w:val="28"/>
          <w:lang w:val="ru-RU"/>
        </w:rPr>
        <w:t xml:space="preserve">Конец </w:t>
      </w:r>
      <w:r w:rsidRPr="00250240">
        <w:rPr>
          <w:rFonts w:ascii="Times New Roman" w:hAnsi="Times New Roman"/>
          <w:sz w:val="28"/>
          <w:szCs w:val="28"/>
        </w:rPr>
        <w:t>IX</w:t>
      </w:r>
      <w:r w:rsidRPr="00250240">
        <w:rPr>
          <w:rFonts w:ascii="Times New Roman" w:hAnsi="Times New Roman"/>
          <w:sz w:val="28"/>
          <w:szCs w:val="28"/>
          <w:lang w:val="ru-RU"/>
        </w:rPr>
        <w:t xml:space="preserve"> века ознаменован выходом восточных славян к Оке. Эта мирная колонизация шла в Волго-Окское междуречье двумя потоками: с северо-запада, из районов Ильменского озера шли новгородские словене которые вместе с кривичами шедшими из районов Смоленска составили один поток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250240">
        <w:rPr>
          <w:rFonts w:ascii="Times New Roman" w:hAnsi="Times New Roman"/>
          <w:sz w:val="28"/>
          <w:szCs w:val="28"/>
          <w:lang w:val="ru-RU"/>
        </w:rPr>
        <w:t>(сместившийся потом из центра на север, и дошедший в итоге до Приуралья и Белого моря),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250240">
        <w:rPr>
          <w:rFonts w:ascii="Times New Roman" w:hAnsi="Times New Roman"/>
          <w:sz w:val="28"/>
          <w:szCs w:val="28"/>
          <w:lang w:val="ru-RU"/>
        </w:rPr>
        <w:t xml:space="preserve">а с юго-запада шли вятичи и радимичи, начавшие свое движение от берегов Днепра. В </w:t>
      </w:r>
      <w:r w:rsidRPr="00250240">
        <w:rPr>
          <w:rFonts w:ascii="Times New Roman" w:hAnsi="Times New Roman"/>
          <w:sz w:val="28"/>
          <w:szCs w:val="28"/>
        </w:rPr>
        <w:t>IX</w:t>
      </w:r>
      <w:r w:rsidRPr="00250240">
        <w:rPr>
          <w:rFonts w:ascii="Times New Roman" w:hAnsi="Times New Roman"/>
          <w:sz w:val="28"/>
          <w:szCs w:val="28"/>
          <w:lang w:val="ru-RU"/>
        </w:rPr>
        <w:t xml:space="preserve"> веке вятичи и радимичи вышли на Среднюю Оку где встретили племена восточных финнов-</w:t>
      </w:r>
      <w:r>
        <w:rPr>
          <w:rFonts w:ascii="Times New Roman" w:hAnsi="Times New Roman"/>
          <w:sz w:val="28"/>
          <w:szCs w:val="28"/>
          <w:lang w:val="ru-RU"/>
        </w:rPr>
        <w:t>«Р</w:t>
      </w:r>
      <w:r w:rsidRPr="00250240">
        <w:rPr>
          <w:rFonts w:ascii="Times New Roman" w:hAnsi="Times New Roman"/>
          <w:sz w:val="28"/>
          <w:szCs w:val="28"/>
          <w:lang w:val="ru-RU"/>
        </w:rPr>
        <w:t>язанскую</w:t>
      </w:r>
      <w:r>
        <w:rPr>
          <w:rFonts w:ascii="Times New Roman" w:hAnsi="Times New Roman"/>
          <w:sz w:val="28"/>
          <w:szCs w:val="28"/>
          <w:lang w:val="ru-RU"/>
        </w:rPr>
        <w:t xml:space="preserve">» </w:t>
      </w:r>
      <w:r w:rsidRPr="00250240">
        <w:rPr>
          <w:rFonts w:ascii="Times New Roman" w:hAnsi="Times New Roman"/>
          <w:sz w:val="28"/>
          <w:szCs w:val="28"/>
          <w:lang w:val="ru-RU"/>
        </w:rPr>
        <w:t>мордву. Славяне, принесшие более высокую земледельческую и ремесленную культуру ассимилировали эти племена, вобрав их в себя и основали на берегах Оки город названный по имени жившего здесь народа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250240">
        <w:rPr>
          <w:rFonts w:ascii="Times New Roman" w:hAnsi="Times New Roman"/>
          <w:sz w:val="28"/>
          <w:szCs w:val="28"/>
          <w:lang w:val="ru-RU"/>
        </w:rPr>
        <w:t>-«Рязань»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250240">
        <w:rPr>
          <w:rFonts w:ascii="Times New Roman" w:hAnsi="Times New Roman"/>
          <w:sz w:val="28"/>
          <w:szCs w:val="28"/>
          <w:lang w:val="ru-RU"/>
        </w:rPr>
        <w:t>(Эрзянь), хотя вероятно этот город существовал здесь и до славянского прихода. Как бы там ни было город Рязань стал</w:t>
      </w:r>
      <w:r>
        <w:rPr>
          <w:rFonts w:ascii="Times New Roman" w:hAnsi="Times New Roman"/>
          <w:sz w:val="28"/>
          <w:szCs w:val="28"/>
          <w:lang w:val="ru-RU"/>
        </w:rPr>
        <w:t xml:space="preserve"> опорным пунктом в</w:t>
      </w:r>
      <w:r w:rsidRPr="00250240">
        <w:rPr>
          <w:rFonts w:ascii="Times New Roman" w:hAnsi="Times New Roman"/>
          <w:sz w:val="28"/>
          <w:szCs w:val="28"/>
          <w:lang w:val="ru-RU"/>
        </w:rPr>
        <w:t>ятичей на Оке и вскоре летописцы уже заменяют слово «вятичи» словом «рязанцы» («Вятичи-иже есть Рязанцы»).</w:t>
      </w:r>
    </w:p>
    <w:p w:rsidR="006B0C27" w:rsidRPr="00250240" w:rsidRDefault="006B0C27" w:rsidP="008857AE">
      <w:pPr>
        <w:spacing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250240">
        <w:rPr>
          <w:rFonts w:ascii="Times New Roman" w:hAnsi="Times New Roman"/>
          <w:sz w:val="28"/>
          <w:szCs w:val="28"/>
          <w:lang w:val="ru-RU"/>
        </w:rPr>
        <w:t>Закрепившись в правобережье средней Оки, славяне под руководством киевских и черниговских князей Рюриковичей вступили в Волго-Окское междуречье, в землю названную в Киевских летописях «Залеской землей»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250240">
        <w:rPr>
          <w:rFonts w:ascii="Times New Roman" w:hAnsi="Times New Roman"/>
          <w:sz w:val="28"/>
          <w:szCs w:val="28"/>
          <w:lang w:val="ru-RU"/>
        </w:rPr>
        <w:t>(т.к. она находилась на северо-востоке от Киева за с огромным лесным массивом). В</w:t>
      </w:r>
      <w:r>
        <w:rPr>
          <w:rFonts w:ascii="Times New Roman" w:hAnsi="Times New Roman"/>
          <w:sz w:val="28"/>
          <w:szCs w:val="28"/>
          <w:lang w:val="ru-RU"/>
        </w:rPr>
        <w:t xml:space="preserve"> Залесье </w:t>
      </w:r>
      <w:r w:rsidRPr="00250240">
        <w:rPr>
          <w:rFonts w:ascii="Times New Roman" w:hAnsi="Times New Roman"/>
          <w:sz w:val="28"/>
          <w:szCs w:val="28"/>
          <w:lang w:val="ru-RU"/>
        </w:rPr>
        <w:t>славяне встретили племена восточных финнов мерю мурому и других, а также мажар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250240">
        <w:rPr>
          <w:rFonts w:ascii="Times New Roman" w:hAnsi="Times New Roman"/>
          <w:sz w:val="28"/>
          <w:szCs w:val="28"/>
          <w:lang w:val="ru-RU"/>
        </w:rPr>
        <w:t>(мещер в древнерусской огласовке), проводивших здесь влияние Волжской Булгарии. Какой характер носила эта встреча никаких сведений не сохранилось,  но область Мещера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250240">
        <w:rPr>
          <w:rFonts w:ascii="Times New Roman" w:hAnsi="Times New Roman"/>
          <w:sz w:val="28"/>
          <w:szCs w:val="28"/>
          <w:lang w:val="ru-RU"/>
        </w:rPr>
        <w:t>(названная так по имени господствующих здесь угро-т</w:t>
      </w:r>
      <w:r>
        <w:rPr>
          <w:rFonts w:ascii="Times New Roman" w:hAnsi="Times New Roman"/>
          <w:sz w:val="28"/>
          <w:szCs w:val="28"/>
          <w:lang w:val="ru-RU"/>
        </w:rPr>
        <w:t>юрок) раскололась на две части -</w:t>
      </w:r>
      <w:r w:rsidRPr="00250240">
        <w:rPr>
          <w:rFonts w:ascii="Times New Roman" w:hAnsi="Times New Roman"/>
          <w:sz w:val="28"/>
          <w:szCs w:val="28"/>
          <w:lang w:val="ru-RU"/>
        </w:rPr>
        <w:t>северную Русскую, и южную Булгарскую</w:t>
      </w:r>
      <w:r>
        <w:rPr>
          <w:rFonts w:ascii="Times New Roman" w:hAnsi="Times New Roman"/>
          <w:sz w:val="28"/>
          <w:szCs w:val="28"/>
          <w:lang w:val="ru-RU"/>
        </w:rPr>
        <w:t xml:space="preserve"> (т</w:t>
      </w:r>
      <w:r w:rsidRPr="00250240">
        <w:rPr>
          <w:rFonts w:ascii="Times New Roman" w:hAnsi="Times New Roman"/>
          <w:sz w:val="28"/>
          <w:szCs w:val="28"/>
          <w:lang w:val="ru-RU"/>
        </w:rPr>
        <w:t xml:space="preserve">юркскую). Вероятно часть  мажар ушла на юго-восток, оставив завоевателям свои города и крепости, а часть была ассимилирована славянами, хотя и сохраняла свою обособленность, не случайно за равниной между реками Москва, Клязьма и Ока закрепилось название «Мещерской», а множество рек и населенных пунктов имеют в названиях угро-тюркские корни. </w:t>
      </w:r>
    </w:p>
    <w:p w:rsidR="006B0C27" w:rsidRPr="00250240" w:rsidRDefault="006B0C27" w:rsidP="008857AE">
      <w:pPr>
        <w:spacing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250240">
        <w:rPr>
          <w:rFonts w:ascii="Times New Roman" w:hAnsi="Times New Roman"/>
          <w:sz w:val="28"/>
          <w:szCs w:val="28"/>
          <w:lang w:val="ru-RU"/>
        </w:rPr>
        <w:t>Что же касается восточно</w:t>
      </w:r>
      <w:r>
        <w:rPr>
          <w:rFonts w:ascii="Times New Roman" w:hAnsi="Times New Roman"/>
          <w:sz w:val="28"/>
          <w:szCs w:val="28"/>
          <w:lang w:val="ru-RU"/>
        </w:rPr>
        <w:t>-</w:t>
      </w:r>
      <w:r w:rsidRPr="00250240">
        <w:rPr>
          <w:rFonts w:ascii="Times New Roman" w:hAnsi="Times New Roman"/>
          <w:sz w:val="28"/>
          <w:szCs w:val="28"/>
          <w:lang w:val="ru-RU"/>
        </w:rPr>
        <w:t>финских (чудских) племен мери, муромы и других, они также как и «Рязанская</w:t>
      </w:r>
      <w:r>
        <w:rPr>
          <w:rFonts w:ascii="Times New Roman" w:hAnsi="Times New Roman"/>
          <w:sz w:val="28"/>
          <w:szCs w:val="28"/>
          <w:lang w:val="ru-RU"/>
        </w:rPr>
        <w:t>»</w:t>
      </w:r>
      <w:r w:rsidRPr="00250240">
        <w:rPr>
          <w:rFonts w:ascii="Times New Roman" w:hAnsi="Times New Roman"/>
          <w:sz w:val="28"/>
          <w:szCs w:val="28"/>
          <w:lang w:val="ru-RU"/>
        </w:rPr>
        <w:t xml:space="preserve"> мордва  подверглись полно</w:t>
      </w:r>
      <w:r>
        <w:rPr>
          <w:rFonts w:ascii="Times New Roman" w:hAnsi="Times New Roman"/>
          <w:sz w:val="28"/>
          <w:szCs w:val="28"/>
          <w:lang w:val="ru-RU"/>
        </w:rPr>
        <w:t>й ассимиляции</w:t>
      </w:r>
      <w:r>
        <w:rPr>
          <w:rStyle w:val="FootnoteReference"/>
          <w:rFonts w:ascii="Times New Roman" w:hAnsi="Times New Roman"/>
          <w:sz w:val="28"/>
          <w:szCs w:val="28"/>
          <w:lang w:val="ru-RU"/>
        </w:rPr>
        <w:footnoteReference w:id="5"/>
      </w:r>
      <w:r w:rsidRPr="00250240">
        <w:rPr>
          <w:rFonts w:ascii="Times New Roman" w:hAnsi="Times New Roman"/>
          <w:sz w:val="28"/>
          <w:szCs w:val="28"/>
          <w:lang w:val="ru-RU"/>
        </w:rPr>
        <w:t>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250240">
        <w:rPr>
          <w:rFonts w:ascii="Times New Roman" w:hAnsi="Times New Roman"/>
          <w:sz w:val="28"/>
          <w:szCs w:val="28"/>
          <w:lang w:val="ru-RU"/>
        </w:rPr>
        <w:t xml:space="preserve">став вместе с балтами и славянами основой средневекового податного населения Владимиро-Суздальской Руси </w:t>
      </w:r>
      <w:r>
        <w:rPr>
          <w:rFonts w:ascii="Times New Roman" w:hAnsi="Times New Roman"/>
          <w:sz w:val="28"/>
          <w:szCs w:val="28"/>
          <w:lang w:val="ru-RU"/>
        </w:rPr>
        <w:t>-предками  «Центральных великороссов»</w:t>
      </w:r>
      <w:r w:rsidRPr="00250240">
        <w:rPr>
          <w:rFonts w:ascii="Times New Roman" w:hAnsi="Times New Roman"/>
          <w:sz w:val="28"/>
          <w:szCs w:val="28"/>
          <w:lang w:val="ru-RU"/>
        </w:rPr>
        <w:t>. Эта ассимиляция не была совсем мирной и гладкой. Несогласные с христианизацией меряне не раз восставали. В русских летописях под 1024 годом отмечено: «Бе мятеж и глад по всей той стране, всташа Волсви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250240">
        <w:rPr>
          <w:rFonts w:ascii="Times New Roman" w:hAnsi="Times New Roman"/>
          <w:sz w:val="28"/>
          <w:szCs w:val="28"/>
          <w:lang w:val="ru-RU"/>
        </w:rPr>
        <w:t xml:space="preserve">(волхвы) в Суждали…». Это восстание жестоко подавил Ярослав Мудрый, однако уже в 70-х годах </w:t>
      </w:r>
      <w:r w:rsidRPr="00250240">
        <w:rPr>
          <w:rFonts w:ascii="Times New Roman" w:hAnsi="Times New Roman"/>
          <w:sz w:val="28"/>
          <w:szCs w:val="28"/>
        </w:rPr>
        <w:t>XI</w:t>
      </w:r>
      <w:r w:rsidRPr="00250240">
        <w:rPr>
          <w:rFonts w:ascii="Times New Roman" w:hAnsi="Times New Roman"/>
          <w:sz w:val="28"/>
          <w:szCs w:val="28"/>
          <w:lang w:val="ru-RU"/>
        </w:rPr>
        <w:t xml:space="preserve"> века «заблудшая чудь», не желавшая расставаться со своими языческими верованиями, опять взбунтовалась и убила епископа Леонтия Ростовского (о</w:t>
      </w:r>
      <w:r>
        <w:rPr>
          <w:rFonts w:ascii="Times New Roman" w:hAnsi="Times New Roman"/>
          <w:sz w:val="28"/>
          <w:szCs w:val="28"/>
          <w:lang w:val="ru-RU"/>
        </w:rPr>
        <w:t>бъявленного потом святым)</w:t>
      </w:r>
      <w:r>
        <w:rPr>
          <w:rStyle w:val="FootnoteReference"/>
          <w:rFonts w:ascii="Times New Roman" w:hAnsi="Times New Roman"/>
          <w:sz w:val="28"/>
          <w:szCs w:val="28"/>
          <w:lang w:val="ru-RU"/>
        </w:rPr>
        <w:footnoteReference w:id="6"/>
      </w:r>
      <w:r w:rsidRPr="00250240">
        <w:rPr>
          <w:rFonts w:ascii="Times New Roman" w:hAnsi="Times New Roman"/>
          <w:sz w:val="28"/>
          <w:szCs w:val="28"/>
          <w:lang w:val="ru-RU"/>
        </w:rPr>
        <w:t>.</w:t>
      </w:r>
    </w:p>
    <w:p w:rsidR="006B0C27" w:rsidRPr="00250240" w:rsidRDefault="006B0C27" w:rsidP="008857AE">
      <w:pPr>
        <w:spacing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250240">
        <w:rPr>
          <w:rFonts w:ascii="Times New Roman" w:hAnsi="Times New Roman"/>
          <w:sz w:val="28"/>
          <w:szCs w:val="28"/>
          <w:lang w:val="ru-RU"/>
        </w:rPr>
        <w:t xml:space="preserve"> Также сохранились свидетельства о распространении в левобережье нижней Оки ислама.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250240">
        <w:rPr>
          <w:rFonts w:ascii="Times New Roman" w:hAnsi="Times New Roman"/>
          <w:sz w:val="28"/>
          <w:szCs w:val="28"/>
          <w:lang w:val="ru-RU"/>
        </w:rPr>
        <w:t>В средневековой «Повести о водво</w:t>
      </w:r>
      <w:r>
        <w:rPr>
          <w:rFonts w:ascii="Times New Roman" w:hAnsi="Times New Roman"/>
          <w:sz w:val="28"/>
          <w:szCs w:val="28"/>
          <w:lang w:val="ru-RU"/>
        </w:rPr>
        <w:t>рении в Муроме христианства»</w:t>
      </w:r>
      <w:r>
        <w:rPr>
          <w:rStyle w:val="FootnoteReference"/>
          <w:rFonts w:ascii="Times New Roman" w:hAnsi="Times New Roman"/>
          <w:sz w:val="28"/>
          <w:szCs w:val="28"/>
          <w:lang w:val="ru-RU"/>
        </w:rPr>
        <w:footnoteReference w:id="7"/>
      </w:r>
      <w:r w:rsidRPr="00250240">
        <w:rPr>
          <w:rFonts w:ascii="Times New Roman" w:hAnsi="Times New Roman"/>
          <w:sz w:val="28"/>
          <w:szCs w:val="28"/>
          <w:lang w:val="ru-RU"/>
        </w:rPr>
        <w:t xml:space="preserve"> рассказывается о при</w:t>
      </w:r>
      <w:r>
        <w:rPr>
          <w:rFonts w:ascii="Times New Roman" w:hAnsi="Times New Roman"/>
          <w:sz w:val="28"/>
          <w:szCs w:val="28"/>
          <w:lang w:val="ru-RU"/>
        </w:rPr>
        <w:t>бытии на княжение в Муром князя Глеба, сына к</w:t>
      </w:r>
      <w:r w:rsidRPr="00250240">
        <w:rPr>
          <w:rFonts w:ascii="Times New Roman" w:hAnsi="Times New Roman"/>
          <w:sz w:val="28"/>
          <w:szCs w:val="28"/>
          <w:lang w:val="ru-RU"/>
        </w:rPr>
        <w:t>иевского князя Владимира</w:t>
      </w:r>
      <w:r>
        <w:rPr>
          <w:rFonts w:ascii="Times New Roman" w:hAnsi="Times New Roman"/>
          <w:sz w:val="28"/>
          <w:szCs w:val="28"/>
          <w:lang w:val="ru-RU"/>
        </w:rPr>
        <w:t xml:space="preserve"> (крестителя Руси)</w:t>
      </w:r>
      <w:r w:rsidRPr="00250240">
        <w:rPr>
          <w:rFonts w:ascii="Times New Roman" w:hAnsi="Times New Roman"/>
          <w:sz w:val="28"/>
          <w:szCs w:val="28"/>
          <w:lang w:val="ru-RU"/>
        </w:rPr>
        <w:t>. Вместе с Глебом в Муром для крещения его жителей приезжает епископ Илларион, но му</w:t>
      </w:r>
      <w:r>
        <w:rPr>
          <w:rFonts w:ascii="Times New Roman" w:hAnsi="Times New Roman"/>
          <w:sz w:val="28"/>
          <w:szCs w:val="28"/>
          <w:lang w:val="ru-RU"/>
        </w:rPr>
        <w:t xml:space="preserve">ромчане встречают их враждебно. </w:t>
      </w:r>
      <w:r w:rsidRPr="00250240">
        <w:rPr>
          <w:rFonts w:ascii="Times New Roman" w:hAnsi="Times New Roman"/>
          <w:sz w:val="28"/>
          <w:szCs w:val="28"/>
          <w:lang w:val="ru-RU"/>
        </w:rPr>
        <w:t>«Когда приеде Глеб ко граду Мурому, тогда неверующими и жестокими были муромцы, и не приемли его к себе на княжение, и не крестишася, но сопротивляхуся ему». Епископу Иллариону,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250240">
        <w:rPr>
          <w:rFonts w:ascii="Times New Roman" w:hAnsi="Times New Roman"/>
          <w:sz w:val="28"/>
          <w:szCs w:val="28"/>
          <w:lang w:val="ru-RU"/>
        </w:rPr>
        <w:t>начавшему было проповедь, муромчане отрезали бороду и крепко помяли его.  «Он же (Глеб) отъехал от града на реку Ишню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250240">
        <w:rPr>
          <w:rFonts w:ascii="Times New Roman" w:hAnsi="Times New Roman"/>
          <w:sz w:val="28"/>
          <w:szCs w:val="28"/>
          <w:lang w:val="ru-RU"/>
        </w:rPr>
        <w:t>(Ушну), и тамо пребываше до преставления сего отца</w:t>
      </w:r>
      <w:r>
        <w:rPr>
          <w:rFonts w:ascii="Times New Roman" w:hAnsi="Times New Roman"/>
          <w:sz w:val="28"/>
          <w:szCs w:val="28"/>
          <w:lang w:val="ru-RU"/>
        </w:rPr>
        <w:t xml:space="preserve"> (епископа Иллариона)</w:t>
      </w:r>
      <w:r w:rsidRPr="00250240">
        <w:rPr>
          <w:rFonts w:ascii="Times New Roman" w:hAnsi="Times New Roman"/>
          <w:sz w:val="28"/>
          <w:szCs w:val="28"/>
          <w:lang w:val="ru-RU"/>
        </w:rPr>
        <w:t>». Муромчане не приняли Глеба, и ему пришлось отступить, но какой верой дорожили горожане не принимая христианства? В «Повести» говорится что муромчане пребывали в язычестве, поклонялись рекам, озерам, деревьям, приносили в жертву собственных детей (обычные обвинения для язычников),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250240">
        <w:rPr>
          <w:rFonts w:ascii="Times New Roman" w:hAnsi="Times New Roman"/>
          <w:sz w:val="28"/>
          <w:szCs w:val="28"/>
          <w:lang w:val="ru-RU"/>
        </w:rPr>
        <w:t>но летописец все же оговаривается, что своим пророком муромчане считали некоего «Моамефа», в котором легко угадывается Мухаммед-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250240">
        <w:rPr>
          <w:rFonts w:ascii="Times New Roman" w:hAnsi="Times New Roman"/>
          <w:sz w:val="28"/>
          <w:szCs w:val="28"/>
          <w:lang w:val="ru-RU"/>
        </w:rPr>
        <w:t xml:space="preserve">главный пророк всех мусульман. </w:t>
      </w:r>
    </w:p>
    <w:p w:rsidR="006B0C27" w:rsidRPr="00250240" w:rsidRDefault="006B0C27" w:rsidP="008857AE">
      <w:pPr>
        <w:spacing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250240">
        <w:rPr>
          <w:rFonts w:ascii="Times New Roman" w:hAnsi="Times New Roman"/>
          <w:sz w:val="28"/>
          <w:szCs w:val="28"/>
          <w:lang w:val="ru-RU"/>
        </w:rPr>
        <w:t>После неудачи князя Глеба за дело, согласно повести, взялся князь Ярослав-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250240">
        <w:rPr>
          <w:rFonts w:ascii="Times New Roman" w:hAnsi="Times New Roman"/>
          <w:sz w:val="28"/>
          <w:szCs w:val="28"/>
          <w:lang w:val="ru-RU"/>
        </w:rPr>
        <w:t>сын Черниговского князя Святослава, носив</w:t>
      </w:r>
      <w:r>
        <w:rPr>
          <w:rFonts w:ascii="Times New Roman" w:hAnsi="Times New Roman"/>
          <w:sz w:val="28"/>
          <w:szCs w:val="28"/>
          <w:lang w:val="ru-RU"/>
        </w:rPr>
        <w:t>ший в крещении имя Константин</w:t>
      </w:r>
      <w:r>
        <w:rPr>
          <w:rStyle w:val="FootnoteReference"/>
          <w:rFonts w:ascii="Times New Roman" w:hAnsi="Times New Roman"/>
          <w:sz w:val="28"/>
          <w:szCs w:val="28"/>
          <w:lang w:val="ru-RU"/>
        </w:rPr>
        <w:footnoteReference w:id="8"/>
      </w:r>
      <w:r w:rsidRPr="00250240">
        <w:rPr>
          <w:rFonts w:ascii="Times New Roman" w:hAnsi="Times New Roman"/>
          <w:sz w:val="28"/>
          <w:szCs w:val="28"/>
          <w:lang w:val="ru-RU"/>
        </w:rPr>
        <w:t>. Испросив благословения на крещение язычников</w:t>
      </w:r>
      <w:r>
        <w:rPr>
          <w:rFonts w:ascii="Times New Roman" w:hAnsi="Times New Roman"/>
          <w:sz w:val="28"/>
          <w:szCs w:val="28"/>
          <w:lang w:val="ru-RU"/>
        </w:rPr>
        <w:t>,</w:t>
      </w:r>
      <w:r w:rsidRPr="00250240">
        <w:rPr>
          <w:rFonts w:ascii="Times New Roman" w:hAnsi="Times New Roman"/>
          <w:sz w:val="28"/>
          <w:szCs w:val="28"/>
          <w:lang w:val="ru-RU"/>
        </w:rPr>
        <w:t xml:space="preserve"> Константин-Ярослав с семьей, с епископом Василием, с духовенством и с чудотворной иконой Божией Матери прибыл к Мурому. Строптивые муромцы не приняли и Константина-Ярослава, вдобавок убив его сына Михаила, посланного к ним для переговоров. Тогда князь взял город приступом и утвердился в нем, построив в Муроме храм Благовещенья, и поместив в нем чудотворную икону. Но неугомонные муромчане устроили заговор на Константина, и угрожая убийством потребовали от него убраться из города. Не растерявшись князь взял чудотворную икону и вышел к неверным. Произошло чудо. Икона засияла «паче солнца», мятежники пали на колени и попросили о прощении. Князь  «…повелел всем людям с великой радостью идяху к реке, и с женами, и с детьми, и женский и мужской пол бродяху в реке. Пресвитеры же на берегу стояша, молитвы глаголеху».  Крещение муромцев проходило, согласно «Повести» в озере Кстово </w:t>
      </w:r>
      <w:r>
        <w:rPr>
          <w:rFonts w:ascii="Times New Roman" w:hAnsi="Times New Roman"/>
          <w:sz w:val="28"/>
          <w:szCs w:val="28"/>
          <w:lang w:val="ru-RU"/>
        </w:rPr>
        <w:t>(от глагола «к</w:t>
      </w:r>
      <w:r w:rsidRPr="00250240">
        <w:rPr>
          <w:rFonts w:ascii="Times New Roman" w:hAnsi="Times New Roman"/>
          <w:sz w:val="28"/>
          <w:szCs w:val="28"/>
          <w:lang w:val="ru-RU"/>
        </w:rPr>
        <w:t>стить»-крестить), рядом с Окой</w:t>
      </w:r>
      <w:r>
        <w:rPr>
          <w:rFonts w:ascii="Times New Roman" w:hAnsi="Times New Roman"/>
          <w:sz w:val="28"/>
          <w:szCs w:val="28"/>
          <w:lang w:val="ru-RU"/>
        </w:rPr>
        <w:t xml:space="preserve"> (</w:t>
      </w:r>
      <w:r w:rsidRPr="00250240">
        <w:rPr>
          <w:rFonts w:ascii="Times New Roman" w:hAnsi="Times New Roman"/>
          <w:sz w:val="28"/>
          <w:szCs w:val="28"/>
          <w:lang w:val="ru-RU"/>
        </w:rPr>
        <w:t>озеро не сохранилось). Чудотворная икона получила название «Муромской», а Муром стал христианским городом.</w:t>
      </w:r>
    </w:p>
    <w:p w:rsidR="006B0C27" w:rsidRPr="00250240" w:rsidRDefault="006B0C27" w:rsidP="008857AE">
      <w:pPr>
        <w:spacing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250240">
        <w:rPr>
          <w:rFonts w:ascii="Times New Roman" w:hAnsi="Times New Roman"/>
          <w:sz w:val="28"/>
          <w:szCs w:val="28"/>
          <w:lang w:val="ru-RU"/>
        </w:rPr>
        <w:t>Несмотря на тотальную христианизацию и русификацию мерян и других восточных финнов, языческие традиции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250240">
        <w:rPr>
          <w:rFonts w:ascii="Times New Roman" w:hAnsi="Times New Roman"/>
          <w:sz w:val="28"/>
          <w:szCs w:val="28"/>
          <w:lang w:val="ru-RU"/>
        </w:rPr>
        <w:t xml:space="preserve">(«чудские обычаи») в Волго-Окском междуречье отмечались еще и в </w:t>
      </w:r>
      <w:r w:rsidRPr="00250240">
        <w:rPr>
          <w:rFonts w:ascii="Times New Roman" w:hAnsi="Times New Roman"/>
          <w:sz w:val="28"/>
          <w:szCs w:val="28"/>
        </w:rPr>
        <w:t>XVIII</w:t>
      </w:r>
      <w:r w:rsidRPr="00250240">
        <w:rPr>
          <w:rFonts w:ascii="Times New Roman" w:hAnsi="Times New Roman"/>
          <w:sz w:val="28"/>
          <w:szCs w:val="28"/>
          <w:lang w:val="ru-RU"/>
        </w:rPr>
        <w:t xml:space="preserve"> веке. Обрусевшие потомки мерян поклонялись «хозяину-медведю» и какому то «синему камню» на Плещеевом озере. Эти «бесовские наущения» жестоко преследовались Православной церковью.</w:t>
      </w:r>
    </w:p>
    <w:p w:rsidR="006B0C27" w:rsidRPr="00250240" w:rsidRDefault="006B0C27" w:rsidP="008857AE">
      <w:pPr>
        <w:spacing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250240">
        <w:rPr>
          <w:rFonts w:ascii="Times New Roman" w:hAnsi="Times New Roman"/>
          <w:sz w:val="28"/>
          <w:szCs w:val="28"/>
          <w:lang w:val="ru-RU"/>
        </w:rPr>
        <w:t xml:space="preserve">За два столетия (с </w:t>
      </w:r>
      <w:r w:rsidRPr="00250240">
        <w:rPr>
          <w:rFonts w:ascii="Times New Roman" w:hAnsi="Times New Roman"/>
          <w:sz w:val="28"/>
          <w:szCs w:val="28"/>
        </w:rPr>
        <w:t>X</w:t>
      </w:r>
      <w:r w:rsidRPr="00250240">
        <w:rPr>
          <w:rFonts w:ascii="Times New Roman" w:hAnsi="Times New Roman"/>
          <w:sz w:val="28"/>
          <w:szCs w:val="28"/>
          <w:lang w:val="ru-RU"/>
        </w:rPr>
        <w:t xml:space="preserve"> по </w:t>
      </w:r>
      <w:r w:rsidRPr="00250240">
        <w:rPr>
          <w:rFonts w:ascii="Times New Roman" w:hAnsi="Times New Roman"/>
          <w:sz w:val="28"/>
          <w:szCs w:val="28"/>
        </w:rPr>
        <w:t>XII</w:t>
      </w:r>
      <w:r w:rsidRPr="00250240">
        <w:rPr>
          <w:rFonts w:ascii="Times New Roman" w:hAnsi="Times New Roman"/>
          <w:sz w:val="28"/>
          <w:szCs w:val="28"/>
          <w:lang w:val="ru-RU"/>
        </w:rPr>
        <w:t xml:space="preserve"> век) Рюриковичи покорили все Волго-Окское междуречье, перешли Волгу выше ее слияния с Окой, завладели землями до верховьев реки Унжи, и крестив живших здесь вепсов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250240">
        <w:rPr>
          <w:rFonts w:ascii="Times New Roman" w:hAnsi="Times New Roman"/>
          <w:sz w:val="28"/>
          <w:szCs w:val="28"/>
          <w:lang w:val="ru-RU"/>
        </w:rPr>
        <w:t xml:space="preserve">(весь), мерян и марийцев, так же включили их в состав податного населения Владимиро-Суздальской Руси. В конце </w:t>
      </w:r>
      <w:r w:rsidRPr="00250240">
        <w:rPr>
          <w:rFonts w:ascii="Times New Roman" w:hAnsi="Times New Roman"/>
          <w:sz w:val="28"/>
          <w:szCs w:val="28"/>
        </w:rPr>
        <w:t>XI</w:t>
      </w:r>
      <w:r w:rsidRPr="00250240">
        <w:rPr>
          <w:rFonts w:ascii="Times New Roman" w:hAnsi="Times New Roman"/>
          <w:sz w:val="28"/>
          <w:szCs w:val="28"/>
          <w:lang w:val="ru-RU"/>
        </w:rPr>
        <w:t xml:space="preserve"> века киевляне в жестокой и кровавой междуусобице с черниговскими отпрысками Рюрика, отвоевал</w:t>
      </w:r>
      <w:r>
        <w:rPr>
          <w:rFonts w:ascii="Times New Roman" w:hAnsi="Times New Roman"/>
          <w:sz w:val="28"/>
          <w:szCs w:val="28"/>
          <w:lang w:val="ru-RU"/>
        </w:rPr>
        <w:t xml:space="preserve">и свое право на владение </w:t>
      </w:r>
      <w:r w:rsidRPr="00250240">
        <w:rPr>
          <w:rFonts w:ascii="Times New Roman" w:hAnsi="Times New Roman"/>
          <w:sz w:val="28"/>
          <w:szCs w:val="28"/>
          <w:lang w:val="ru-RU"/>
        </w:rPr>
        <w:t>Залес</w:t>
      </w:r>
      <w:r>
        <w:rPr>
          <w:rFonts w:ascii="Times New Roman" w:hAnsi="Times New Roman"/>
          <w:sz w:val="28"/>
          <w:szCs w:val="28"/>
          <w:lang w:val="ru-RU"/>
        </w:rPr>
        <w:t>кой</w:t>
      </w:r>
      <w:r w:rsidRPr="00250240">
        <w:rPr>
          <w:rFonts w:ascii="Times New Roman" w:hAnsi="Times New Roman"/>
          <w:sz w:val="28"/>
          <w:szCs w:val="28"/>
          <w:lang w:val="ru-RU"/>
        </w:rPr>
        <w:t xml:space="preserve"> землей. Выходцы с берегов Днепра, они сохранили память о далекой родине перенеся на новые места свои родные, привычные  им названия. На юге были города Стародуб, Галич, Звенигород, Переяславль</w:t>
      </w:r>
      <w:r>
        <w:rPr>
          <w:rFonts w:ascii="Times New Roman" w:hAnsi="Times New Roman"/>
          <w:sz w:val="28"/>
          <w:szCs w:val="28"/>
          <w:lang w:val="ru-RU"/>
        </w:rPr>
        <w:t xml:space="preserve"> на реке Трубеж, и в Залесье появились Переяславли,</w:t>
      </w:r>
      <w:r w:rsidRPr="00250240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>Рязанский</w:t>
      </w:r>
      <w:r w:rsidRPr="00250240">
        <w:rPr>
          <w:rFonts w:ascii="Times New Roman" w:hAnsi="Times New Roman"/>
          <w:sz w:val="28"/>
          <w:szCs w:val="28"/>
          <w:lang w:val="ru-RU"/>
        </w:rPr>
        <w:t>, а в нем река Трубеж, и Переяславль-Залесский, и города Стародубы Ряполовский и Окский</w:t>
      </w:r>
      <w:r>
        <w:rPr>
          <w:rFonts w:ascii="Times New Roman" w:hAnsi="Times New Roman"/>
          <w:sz w:val="28"/>
          <w:szCs w:val="28"/>
          <w:lang w:val="ru-RU"/>
        </w:rPr>
        <w:t xml:space="preserve"> (Воцкий).</w:t>
      </w:r>
      <w:r w:rsidRPr="00250240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>П</w:t>
      </w:r>
      <w:r w:rsidRPr="00250240">
        <w:rPr>
          <w:rFonts w:ascii="Times New Roman" w:hAnsi="Times New Roman"/>
          <w:sz w:val="28"/>
          <w:szCs w:val="28"/>
          <w:lang w:val="ru-RU"/>
        </w:rPr>
        <w:t>оявились Звенигород и Галич Мерьский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250240">
        <w:rPr>
          <w:rFonts w:ascii="Times New Roman" w:hAnsi="Times New Roman"/>
          <w:sz w:val="28"/>
          <w:szCs w:val="28"/>
          <w:lang w:val="ru-RU"/>
        </w:rPr>
        <w:t>(в земле мери), а притоки Клязьмы стали называться как притоки Днепра: Лыбедь, Рпень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250240">
        <w:rPr>
          <w:rFonts w:ascii="Times New Roman" w:hAnsi="Times New Roman"/>
          <w:sz w:val="28"/>
          <w:szCs w:val="28"/>
          <w:lang w:val="ru-RU"/>
        </w:rPr>
        <w:t>(Ирпень). Река Хатынь была в Киеве, и в Москве появилась речка Ходынь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250240">
        <w:rPr>
          <w:rFonts w:ascii="Times New Roman" w:hAnsi="Times New Roman"/>
          <w:sz w:val="28"/>
          <w:szCs w:val="28"/>
          <w:lang w:val="ru-RU"/>
        </w:rPr>
        <w:t>(Ходынка).</w:t>
      </w:r>
    </w:p>
    <w:p w:rsidR="006B0C27" w:rsidRPr="00250240" w:rsidRDefault="006B0C27" w:rsidP="008857AE">
      <w:pPr>
        <w:spacing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250240">
        <w:rPr>
          <w:rFonts w:ascii="Times New Roman" w:hAnsi="Times New Roman"/>
          <w:sz w:val="28"/>
          <w:szCs w:val="28"/>
          <w:lang w:val="ru-RU"/>
        </w:rPr>
        <w:t xml:space="preserve"> Осваивая Волго-Окское междуречье, через которое проходили важные торговые пути  связывающие страны Востока с Прибалтикой и Северной Европой, русские князья не могли не столкнутся с Волжской Булгарией. Борьба за средневолжский транзит началась еще когда Святослав в 965-ом году разгромил сюзеренов Булгарии -хазар, а затем уже его сын, киевский князь Владимир, в 985-ом году, осуществил набег на Булгар. С этим набегом связан интересный эпизод в летописи, когда соратник Великого князя дружинник Добрыня остерегал его воевать с булгарами, после осмотра захваченных в плен. «Рече Добрыня Володимеру: смотри колодники и все в сапогах. Эти дань нам не будут платить, поидем искать себе лапотников. И сотвори Володимер мир с болгаре…». </w:t>
      </w:r>
    </w:p>
    <w:p w:rsidR="006B0C27" w:rsidRPr="00250240" w:rsidRDefault="006B0C27" w:rsidP="008857AE">
      <w:pPr>
        <w:spacing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250240">
        <w:rPr>
          <w:rFonts w:ascii="Times New Roman" w:hAnsi="Times New Roman"/>
          <w:sz w:val="28"/>
          <w:szCs w:val="28"/>
          <w:lang w:val="ru-RU"/>
        </w:rPr>
        <w:t xml:space="preserve"> Булгарский эмират действительно был одним из самых  передовых государств своего времени, и союз с булгарами пошел на пользу Владимиро-Суздальской Руси. Взаимная торговля и культурный обмен способствовали развитию обеих государств, а знать роднилась между собой.  Например одной из жен князя Андрея Боголюбского была булгарка. Но эти государства не могли не воевать друг с другом-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250240">
        <w:rPr>
          <w:rFonts w:ascii="Times New Roman" w:hAnsi="Times New Roman"/>
          <w:sz w:val="28"/>
          <w:szCs w:val="28"/>
          <w:lang w:val="ru-RU"/>
        </w:rPr>
        <w:t>слишком лакомым куск</w:t>
      </w:r>
      <w:r>
        <w:rPr>
          <w:rFonts w:ascii="Times New Roman" w:hAnsi="Times New Roman"/>
          <w:sz w:val="28"/>
          <w:szCs w:val="28"/>
          <w:lang w:val="ru-RU"/>
        </w:rPr>
        <w:t>ом был с</w:t>
      </w:r>
      <w:r w:rsidRPr="00250240">
        <w:rPr>
          <w:rFonts w:ascii="Times New Roman" w:hAnsi="Times New Roman"/>
          <w:sz w:val="28"/>
          <w:szCs w:val="28"/>
          <w:lang w:val="ru-RU"/>
        </w:rPr>
        <w:t>редневолжский транз</w:t>
      </w:r>
      <w:r>
        <w:rPr>
          <w:rFonts w:ascii="Times New Roman" w:hAnsi="Times New Roman"/>
          <w:sz w:val="28"/>
          <w:szCs w:val="28"/>
          <w:lang w:val="ru-RU"/>
        </w:rPr>
        <w:t>ит</w:t>
      </w:r>
      <w:r w:rsidRPr="00250240">
        <w:rPr>
          <w:rFonts w:ascii="Times New Roman" w:hAnsi="Times New Roman"/>
          <w:sz w:val="28"/>
          <w:szCs w:val="28"/>
          <w:lang w:val="ru-RU"/>
        </w:rPr>
        <w:t xml:space="preserve"> что</w:t>
      </w:r>
      <w:r>
        <w:rPr>
          <w:rFonts w:ascii="Times New Roman" w:hAnsi="Times New Roman"/>
          <w:sz w:val="28"/>
          <w:szCs w:val="28"/>
          <w:lang w:val="ru-RU"/>
        </w:rPr>
        <w:t xml:space="preserve"> бы можно было делить его с кем-</w:t>
      </w:r>
      <w:r w:rsidRPr="00250240">
        <w:rPr>
          <w:rFonts w:ascii="Times New Roman" w:hAnsi="Times New Roman"/>
          <w:sz w:val="28"/>
          <w:szCs w:val="28"/>
          <w:lang w:val="ru-RU"/>
        </w:rPr>
        <w:t>то. Академик Б.Д.Греков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250240">
        <w:rPr>
          <w:rFonts w:ascii="Times New Roman" w:hAnsi="Times New Roman"/>
          <w:sz w:val="28"/>
          <w:szCs w:val="28"/>
          <w:lang w:val="ru-RU"/>
        </w:rPr>
        <w:t>(1882-1953) точно определил причины столкновения русских князей с Булгарией: «Из характера торговых отношений Руси и Булгарии можно  легко сделать вывод о неизбежном столкновении обеих стран в двух пунктах: а) добывание на европейском севере пушнины, б) торговля с восточными странами».</w:t>
      </w:r>
    </w:p>
    <w:p w:rsidR="006B0C27" w:rsidRPr="00250240" w:rsidRDefault="006B0C27" w:rsidP="008857AE">
      <w:pPr>
        <w:spacing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Утвердившись в Залесье, </w:t>
      </w:r>
      <w:r w:rsidRPr="00250240">
        <w:rPr>
          <w:rFonts w:ascii="Times New Roman" w:hAnsi="Times New Roman"/>
          <w:sz w:val="28"/>
          <w:szCs w:val="28"/>
          <w:lang w:val="ru-RU"/>
        </w:rPr>
        <w:t xml:space="preserve">Рюриковичи развернули военные действия против Волжской Булгарии. В течении </w:t>
      </w:r>
      <w:r w:rsidRPr="00250240">
        <w:rPr>
          <w:rFonts w:ascii="Times New Roman" w:hAnsi="Times New Roman"/>
          <w:sz w:val="28"/>
          <w:szCs w:val="28"/>
        </w:rPr>
        <w:t>XI</w:t>
      </w:r>
      <w:r w:rsidRPr="00250240">
        <w:rPr>
          <w:rFonts w:ascii="Times New Roman" w:hAnsi="Times New Roman"/>
          <w:sz w:val="28"/>
          <w:szCs w:val="28"/>
          <w:lang w:val="ru-RU"/>
        </w:rPr>
        <w:t>-</w:t>
      </w:r>
      <w:r w:rsidRPr="00250240">
        <w:rPr>
          <w:rFonts w:ascii="Times New Roman" w:hAnsi="Times New Roman"/>
          <w:sz w:val="28"/>
          <w:szCs w:val="28"/>
        </w:rPr>
        <w:t>XII</w:t>
      </w:r>
      <w:r w:rsidRPr="00250240">
        <w:rPr>
          <w:rFonts w:ascii="Times New Roman" w:hAnsi="Times New Roman"/>
          <w:sz w:val="28"/>
          <w:szCs w:val="28"/>
          <w:lang w:val="ru-RU"/>
        </w:rPr>
        <w:t xml:space="preserve"> веков русские князья, согласно сообщениям летописей, организовали девять походов на Булгарский Эмират, </w:t>
      </w:r>
      <w:r>
        <w:rPr>
          <w:rFonts w:ascii="Times New Roman" w:hAnsi="Times New Roman"/>
          <w:sz w:val="28"/>
          <w:szCs w:val="28"/>
          <w:lang w:val="ru-RU"/>
        </w:rPr>
        <w:t>пытаясь вытеснить булгар со С</w:t>
      </w:r>
      <w:r w:rsidRPr="00250240">
        <w:rPr>
          <w:rFonts w:ascii="Times New Roman" w:hAnsi="Times New Roman"/>
          <w:sz w:val="28"/>
          <w:szCs w:val="28"/>
          <w:lang w:val="ru-RU"/>
        </w:rPr>
        <w:t xml:space="preserve">редней Волги. Продвигаясь к месту слияния Волги и Оки (справедливо считая это место ключевым в верхневолжской торговле), </w:t>
      </w:r>
      <w:r>
        <w:rPr>
          <w:rFonts w:ascii="Times New Roman" w:hAnsi="Times New Roman"/>
          <w:sz w:val="28"/>
          <w:szCs w:val="28"/>
          <w:lang w:val="ru-RU"/>
        </w:rPr>
        <w:t xml:space="preserve">Рюриковичи основывали (между 1152 и 1157 годами) </w:t>
      </w:r>
      <w:r w:rsidRPr="00250240">
        <w:rPr>
          <w:rFonts w:ascii="Times New Roman" w:hAnsi="Times New Roman"/>
          <w:sz w:val="28"/>
          <w:szCs w:val="28"/>
          <w:lang w:val="ru-RU"/>
        </w:rPr>
        <w:t xml:space="preserve">выше устья Оки, на Волге, крепость </w:t>
      </w:r>
      <w:r>
        <w:rPr>
          <w:rFonts w:ascii="Times New Roman" w:hAnsi="Times New Roman"/>
          <w:sz w:val="28"/>
          <w:szCs w:val="28"/>
          <w:lang w:val="ru-RU"/>
        </w:rPr>
        <w:t>«</w:t>
      </w:r>
      <w:r w:rsidRPr="00250240">
        <w:rPr>
          <w:rFonts w:ascii="Times New Roman" w:hAnsi="Times New Roman"/>
          <w:sz w:val="28"/>
          <w:szCs w:val="28"/>
          <w:lang w:val="ru-RU"/>
        </w:rPr>
        <w:t>Городец Радилов</w:t>
      </w:r>
      <w:r>
        <w:rPr>
          <w:rFonts w:ascii="Times New Roman" w:hAnsi="Times New Roman"/>
          <w:sz w:val="28"/>
          <w:szCs w:val="28"/>
          <w:lang w:val="ru-RU"/>
        </w:rPr>
        <w:t xml:space="preserve">» </w:t>
      </w:r>
      <w:r w:rsidRPr="00250240">
        <w:rPr>
          <w:rFonts w:ascii="Times New Roman" w:hAnsi="Times New Roman"/>
          <w:sz w:val="28"/>
          <w:szCs w:val="28"/>
          <w:lang w:val="ru-RU"/>
        </w:rPr>
        <w:t xml:space="preserve">(или просто </w:t>
      </w:r>
      <w:r>
        <w:rPr>
          <w:rFonts w:ascii="Times New Roman" w:hAnsi="Times New Roman"/>
          <w:sz w:val="28"/>
          <w:szCs w:val="28"/>
          <w:lang w:val="ru-RU"/>
        </w:rPr>
        <w:t>«</w:t>
      </w:r>
      <w:r w:rsidRPr="00250240">
        <w:rPr>
          <w:rFonts w:ascii="Times New Roman" w:hAnsi="Times New Roman"/>
          <w:sz w:val="28"/>
          <w:szCs w:val="28"/>
          <w:lang w:val="ru-RU"/>
        </w:rPr>
        <w:t>Городец</w:t>
      </w:r>
      <w:r>
        <w:rPr>
          <w:rFonts w:ascii="Times New Roman" w:hAnsi="Times New Roman"/>
          <w:sz w:val="28"/>
          <w:szCs w:val="28"/>
          <w:lang w:val="ru-RU"/>
        </w:rPr>
        <w:t>»</w:t>
      </w:r>
      <w:r w:rsidRPr="00250240">
        <w:rPr>
          <w:rFonts w:ascii="Times New Roman" w:hAnsi="Times New Roman"/>
          <w:sz w:val="28"/>
          <w:szCs w:val="28"/>
          <w:lang w:val="ru-RU"/>
        </w:rPr>
        <w:t>) создав здесь опорный пункт своей экспансии. В летописи говорится: «Быша же князю Мстиславлю на Городце с братом своим муромским и рязанским на усть Оки, и ждаша дружины две недели, и не дождаша ехавшее с переднею дружиною в поганые (в земли мордвы авт.) и взяша сел шесть и сам город».  Здесь говорится о булгарском городе Ошеле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250240">
        <w:rPr>
          <w:rFonts w:ascii="Times New Roman" w:hAnsi="Times New Roman"/>
          <w:sz w:val="28"/>
          <w:szCs w:val="28"/>
          <w:lang w:val="ru-RU"/>
        </w:rPr>
        <w:t xml:space="preserve">(Атель), останки которого найдены ниже устья Оки, при впадении в Волгу речки Кирилки. </w:t>
      </w:r>
    </w:p>
    <w:p w:rsidR="006B0C27" w:rsidRPr="00250240" w:rsidRDefault="006B0C27" w:rsidP="008857AE">
      <w:pPr>
        <w:spacing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250240">
        <w:rPr>
          <w:rFonts w:ascii="Times New Roman" w:hAnsi="Times New Roman"/>
          <w:sz w:val="28"/>
          <w:szCs w:val="28"/>
          <w:lang w:val="ru-RU"/>
        </w:rPr>
        <w:t xml:space="preserve">В начале </w:t>
      </w:r>
      <w:r w:rsidRPr="00250240">
        <w:rPr>
          <w:rFonts w:ascii="Times New Roman" w:hAnsi="Times New Roman"/>
          <w:sz w:val="28"/>
          <w:szCs w:val="28"/>
        </w:rPr>
        <w:t>XIII</w:t>
      </w:r>
      <w:r w:rsidRPr="00250240">
        <w:rPr>
          <w:rFonts w:ascii="Times New Roman" w:hAnsi="Times New Roman"/>
          <w:sz w:val="28"/>
          <w:szCs w:val="28"/>
          <w:lang w:val="ru-RU"/>
        </w:rPr>
        <w:t xml:space="preserve"> века натиск русских усиливается. Походы случились в 1205, 1219, 1220, 1221 годах. После удачного похода русских дружин в 1205 г. в глубь Булгарии, 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250240">
        <w:rPr>
          <w:rFonts w:ascii="Times New Roman" w:hAnsi="Times New Roman"/>
          <w:sz w:val="28"/>
          <w:szCs w:val="28"/>
          <w:lang w:val="ru-RU"/>
        </w:rPr>
        <w:t>булгары в 1218 году, взяв с собой мордву, совершают стремительный набег в Заволжье, захватывают Великий Устюг и выходят к реке Унже. Правивший в то время во Владимире великий князь Юрий Всеволодович вместе со своим братом Святославом совершают в ответ на этот набег, рейд в самое сердце Булгарии</w:t>
      </w:r>
      <w:r>
        <w:rPr>
          <w:rFonts w:ascii="Times New Roman" w:hAnsi="Times New Roman"/>
          <w:sz w:val="28"/>
          <w:szCs w:val="28"/>
          <w:lang w:val="ru-RU"/>
        </w:rPr>
        <w:t xml:space="preserve">- </w:t>
      </w:r>
      <w:r w:rsidRPr="00250240">
        <w:rPr>
          <w:rFonts w:ascii="Times New Roman" w:hAnsi="Times New Roman"/>
          <w:sz w:val="28"/>
          <w:szCs w:val="28"/>
          <w:lang w:val="ru-RU"/>
        </w:rPr>
        <w:t>к месту слияния Волги и Камы, где осаждают крупный булгарский город Ошлюй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250240">
        <w:rPr>
          <w:rFonts w:ascii="Times New Roman" w:hAnsi="Times New Roman"/>
          <w:sz w:val="28"/>
          <w:szCs w:val="28"/>
          <w:lang w:val="ru-RU"/>
        </w:rPr>
        <w:t xml:space="preserve">(Исли). Уничтожив город и разгромив булгар, русские с богатой добычей победоносно возвращаются во Владимир. В 1229 году, булгары в отместку  предпринимают два похода на Устюг и на Рязань: «…окольнии же города болгарскии, Собекуляне, </w:t>
      </w:r>
      <w:r>
        <w:rPr>
          <w:rFonts w:ascii="Times New Roman" w:hAnsi="Times New Roman"/>
          <w:sz w:val="28"/>
          <w:szCs w:val="28"/>
          <w:lang w:val="ru-RU"/>
        </w:rPr>
        <w:t>и Челмата</w:t>
      </w:r>
      <w:r>
        <w:rPr>
          <w:rStyle w:val="FootnoteReference"/>
          <w:rFonts w:ascii="Times New Roman" w:hAnsi="Times New Roman"/>
          <w:sz w:val="28"/>
          <w:szCs w:val="28"/>
          <w:lang w:val="ru-RU"/>
        </w:rPr>
        <w:footnoteReference w:id="9"/>
      </w:r>
      <w:r w:rsidRPr="00250240">
        <w:rPr>
          <w:rFonts w:ascii="Times New Roman" w:hAnsi="Times New Roman"/>
          <w:sz w:val="28"/>
          <w:szCs w:val="28"/>
          <w:lang w:val="ru-RU"/>
        </w:rPr>
        <w:t>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250240">
        <w:rPr>
          <w:rFonts w:ascii="Times New Roman" w:hAnsi="Times New Roman"/>
          <w:sz w:val="28"/>
          <w:szCs w:val="28"/>
          <w:lang w:val="ru-RU"/>
        </w:rPr>
        <w:t xml:space="preserve">и совокупишася </w:t>
      </w:r>
      <w:r>
        <w:rPr>
          <w:rFonts w:ascii="Times New Roman" w:hAnsi="Times New Roman"/>
          <w:sz w:val="28"/>
          <w:szCs w:val="28"/>
          <w:lang w:val="ru-RU"/>
        </w:rPr>
        <w:t>их пять тысяч…и поидоша на Русь</w:t>
      </w:r>
      <w:r w:rsidRPr="00250240">
        <w:rPr>
          <w:rFonts w:ascii="Times New Roman" w:hAnsi="Times New Roman"/>
          <w:sz w:val="28"/>
          <w:szCs w:val="28"/>
          <w:lang w:val="ru-RU"/>
        </w:rPr>
        <w:t>», но эти походы заканчиваются полной неудачей, после чего в 1220 году, Юрий Всеволодович вновь готовит поход на Булгарию. Однако булгары измотанные предыдущими битвами просят его о мире. Только с третьего раза: «</w:t>
      </w:r>
      <w:r>
        <w:rPr>
          <w:rFonts w:ascii="Times New Roman" w:hAnsi="Times New Roman"/>
          <w:sz w:val="28"/>
          <w:szCs w:val="28"/>
          <w:lang w:val="ru-RU"/>
        </w:rPr>
        <w:t>с</w:t>
      </w:r>
      <w:r w:rsidRPr="00250240">
        <w:rPr>
          <w:rFonts w:ascii="Times New Roman" w:hAnsi="Times New Roman"/>
          <w:sz w:val="28"/>
          <w:szCs w:val="28"/>
          <w:lang w:val="ru-RU"/>
        </w:rPr>
        <w:t xml:space="preserve"> мольбой великой, и с дарами многия, и с челобитьем великим», булгарам удается убедить Великого князя заключить мирный договор, в результате которого булгары уходят из устья Оки. В 1221 году, Великий князь Юрий  Всеволодович основывает там город получивший название </w:t>
      </w:r>
      <w:r>
        <w:rPr>
          <w:rFonts w:ascii="Times New Roman" w:hAnsi="Times New Roman"/>
          <w:sz w:val="28"/>
          <w:szCs w:val="28"/>
          <w:lang w:val="ru-RU"/>
        </w:rPr>
        <w:t>«</w:t>
      </w:r>
      <w:r w:rsidRPr="00250240">
        <w:rPr>
          <w:rFonts w:ascii="Times New Roman" w:hAnsi="Times New Roman"/>
          <w:sz w:val="28"/>
          <w:szCs w:val="28"/>
          <w:lang w:val="ru-RU"/>
        </w:rPr>
        <w:t>Нижний Городец</w:t>
      </w:r>
      <w:r>
        <w:rPr>
          <w:rFonts w:ascii="Times New Roman" w:hAnsi="Times New Roman"/>
          <w:sz w:val="28"/>
          <w:szCs w:val="28"/>
          <w:lang w:val="ru-RU"/>
        </w:rPr>
        <w:t xml:space="preserve">» </w:t>
      </w:r>
      <w:r w:rsidRPr="00250240">
        <w:rPr>
          <w:rFonts w:ascii="Times New Roman" w:hAnsi="Times New Roman"/>
          <w:sz w:val="28"/>
          <w:szCs w:val="28"/>
          <w:lang w:val="ru-RU"/>
        </w:rPr>
        <w:t>(по отношению к Городцу Радилову, расположенному выше по Волге), впоследствии ставший Нижним Новгородом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250240">
        <w:rPr>
          <w:rFonts w:ascii="Times New Roman" w:hAnsi="Times New Roman"/>
          <w:sz w:val="28"/>
          <w:szCs w:val="28"/>
          <w:lang w:val="ru-RU"/>
        </w:rPr>
        <w:t>(или Новгород</w:t>
      </w:r>
      <w:r>
        <w:rPr>
          <w:rFonts w:ascii="Times New Roman" w:hAnsi="Times New Roman"/>
          <w:sz w:val="28"/>
          <w:szCs w:val="28"/>
          <w:lang w:val="ru-RU"/>
        </w:rPr>
        <w:t>ом</w:t>
      </w:r>
      <w:r w:rsidRPr="00250240">
        <w:rPr>
          <w:rFonts w:ascii="Times New Roman" w:hAnsi="Times New Roman"/>
          <w:sz w:val="28"/>
          <w:szCs w:val="28"/>
          <w:lang w:val="ru-RU"/>
        </w:rPr>
        <w:t xml:space="preserve"> «Низовской земл</w:t>
      </w:r>
      <w:r>
        <w:rPr>
          <w:rFonts w:ascii="Times New Roman" w:hAnsi="Times New Roman"/>
          <w:sz w:val="28"/>
          <w:szCs w:val="28"/>
          <w:lang w:val="ru-RU"/>
        </w:rPr>
        <w:t>и»</w:t>
      </w:r>
      <w:r>
        <w:rPr>
          <w:rStyle w:val="FootnoteReference"/>
          <w:rFonts w:ascii="Times New Roman" w:hAnsi="Times New Roman"/>
          <w:sz w:val="28"/>
          <w:szCs w:val="28"/>
          <w:lang w:val="ru-RU"/>
        </w:rPr>
        <w:footnoteReference w:id="10"/>
      </w:r>
      <w:r w:rsidRPr="00250240">
        <w:rPr>
          <w:rFonts w:ascii="Times New Roman" w:hAnsi="Times New Roman"/>
          <w:sz w:val="28"/>
          <w:szCs w:val="28"/>
          <w:lang w:val="ru-RU"/>
        </w:rPr>
        <w:t xml:space="preserve"> ).</w:t>
      </w:r>
    </w:p>
    <w:p w:rsidR="006B0C27" w:rsidRDefault="006B0C27" w:rsidP="008857AE">
      <w:pPr>
        <w:spacing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250240">
        <w:rPr>
          <w:rFonts w:ascii="Times New Roman" w:hAnsi="Times New Roman"/>
          <w:sz w:val="28"/>
          <w:szCs w:val="28"/>
          <w:lang w:val="ru-RU"/>
        </w:rPr>
        <w:t>Название  «Нижний Городец» довольно долго держалось за городом, наряду с названием «Новгород Низовской земли». Еще и в 1643 году, в одном из актов Нижегородского Печерского монастыря сказано: «Яз, Нижегородца посацкий человек Иван Петухов…». Наименова</w:t>
      </w:r>
      <w:r>
        <w:rPr>
          <w:rFonts w:ascii="Times New Roman" w:hAnsi="Times New Roman"/>
          <w:sz w:val="28"/>
          <w:szCs w:val="28"/>
          <w:lang w:val="ru-RU"/>
        </w:rPr>
        <w:t>ние жителей Нижнего Новгорода «н</w:t>
      </w:r>
      <w:r w:rsidRPr="00250240">
        <w:rPr>
          <w:rFonts w:ascii="Times New Roman" w:hAnsi="Times New Roman"/>
          <w:sz w:val="28"/>
          <w:szCs w:val="28"/>
          <w:lang w:val="ru-RU"/>
        </w:rPr>
        <w:t>ижегородцами» образовано скорее всего от названия «Нижни</w:t>
      </w:r>
      <w:r>
        <w:rPr>
          <w:rFonts w:ascii="Times New Roman" w:hAnsi="Times New Roman"/>
          <w:sz w:val="28"/>
          <w:szCs w:val="28"/>
          <w:lang w:val="ru-RU"/>
        </w:rPr>
        <w:t>й Городец»</w:t>
      </w:r>
      <w:r>
        <w:rPr>
          <w:rStyle w:val="FootnoteReference"/>
          <w:rFonts w:ascii="Times New Roman" w:hAnsi="Times New Roman"/>
          <w:sz w:val="28"/>
          <w:szCs w:val="28"/>
          <w:lang w:val="ru-RU"/>
        </w:rPr>
        <w:footnoteReference w:id="11"/>
      </w:r>
      <w:r w:rsidRPr="00250240">
        <w:rPr>
          <w:rFonts w:ascii="Times New Roman" w:hAnsi="Times New Roman"/>
          <w:sz w:val="28"/>
          <w:szCs w:val="28"/>
          <w:lang w:val="ru-RU"/>
        </w:rPr>
        <w:t xml:space="preserve">. Часто в летописях Нижний Новгород назывался просто Новгородом (например в созданной в Нижнем Новгороде в 1377 году «Лаврентьевской летописи»), и только начиная с </w:t>
      </w:r>
      <w:r w:rsidRPr="00250240">
        <w:rPr>
          <w:rFonts w:ascii="Times New Roman" w:hAnsi="Times New Roman"/>
          <w:sz w:val="28"/>
          <w:szCs w:val="28"/>
        </w:rPr>
        <w:t>XV</w:t>
      </w:r>
      <w:r w:rsidRPr="00250240">
        <w:rPr>
          <w:rFonts w:ascii="Times New Roman" w:hAnsi="Times New Roman"/>
          <w:sz w:val="28"/>
          <w:szCs w:val="28"/>
          <w:lang w:val="ru-RU"/>
        </w:rPr>
        <w:t xml:space="preserve"> века, во всех источниках закрепляется название «Нижний Новгород» постоянно. </w:t>
      </w:r>
    </w:p>
    <w:p w:rsidR="006B0C27" w:rsidRPr="00250240" w:rsidRDefault="006B0C27" w:rsidP="008857AE">
      <w:pPr>
        <w:spacing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250240">
        <w:rPr>
          <w:rFonts w:ascii="Times New Roman" w:hAnsi="Times New Roman"/>
          <w:sz w:val="28"/>
          <w:szCs w:val="28"/>
          <w:lang w:val="ru-RU"/>
        </w:rPr>
        <w:t>Основание Нижнего Новгорода имело огромное значение для славянской, русской  колонизации Поволжья. Взяв в свои руки устье Оки,</w:t>
      </w:r>
      <w:r>
        <w:rPr>
          <w:rFonts w:ascii="Times New Roman" w:hAnsi="Times New Roman"/>
          <w:sz w:val="28"/>
          <w:szCs w:val="28"/>
          <w:lang w:val="ru-RU"/>
        </w:rPr>
        <w:t xml:space="preserve"> Рюриковичи</w:t>
      </w:r>
      <w:r w:rsidRPr="00250240">
        <w:rPr>
          <w:rFonts w:ascii="Times New Roman" w:hAnsi="Times New Roman"/>
          <w:sz w:val="28"/>
          <w:szCs w:val="28"/>
          <w:lang w:val="ru-RU"/>
        </w:rPr>
        <w:t xml:space="preserve"> уже в тринадцатом веке сломили бы сопротивление булгар и покончили бы с тюркской гегемонией в Поволжье  и только татарское вторжение остановило этот процесс.</w:t>
      </w:r>
    </w:p>
    <w:p w:rsidR="006B0C27" w:rsidRDefault="006B0C27" w:rsidP="008857AE">
      <w:pPr>
        <w:spacing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250240">
        <w:rPr>
          <w:rFonts w:ascii="Times New Roman" w:hAnsi="Times New Roman"/>
          <w:sz w:val="28"/>
          <w:szCs w:val="28"/>
          <w:lang w:val="ru-RU"/>
        </w:rPr>
        <w:t>Выйдя к устью Оки русские князья столкнулись еще с одним серьезным противником. Дело в том</w:t>
      </w:r>
      <w:r>
        <w:rPr>
          <w:rFonts w:ascii="Times New Roman" w:hAnsi="Times New Roman"/>
          <w:sz w:val="28"/>
          <w:szCs w:val="28"/>
          <w:lang w:val="ru-RU"/>
        </w:rPr>
        <w:t>,</w:t>
      </w:r>
      <w:r w:rsidRPr="00250240">
        <w:rPr>
          <w:rFonts w:ascii="Times New Roman" w:hAnsi="Times New Roman"/>
          <w:sz w:val="28"/>
          <w:szCs w:val="28"/>
          <w:lang w:val="ru-RU"/>
        </w:rPr>
        <w:t xml:space="preserve"> что  Булгарские эмиры всячески развивали  союзнические  отношения с угро-финскими народами Среднего Поволжья и это принесло свои плоды. На борьбу с русск</w:t>
      </w:r>
      <w:r>
        <w:rPr>
          <w:rFonts w:ascii="Times New Roman" w:hAnsi="Times New Roman"/>
          <w:sz w:val="28"/>
          <w:szCs w:val="28"/>
          <w:lang w:val="ru-RU"/>
        </w:rPr>
        <w:t>ой экспансией были подняты все П</w:t>
      </w:r>
      <w:r w:rsidRPr="00250240">
        <w:rPr>
          <w:rFonts w:ascii="Times New Roman" w:hAnsi="Times New Roman"/>
          <w:sz w:val="28"/>
          <w:szCs w:val="28"/>
          <w:lang w:val="ru-RU"/>
        </w:rPr>
        <w:t>оволжские  народы, и на юго-западе Окско-Сурского междуречья местным мажарам</w:t>
      </w:r>
      <w:r>
        <w:rPr>
          <w:rFonts w:ascii="Times New Roman" w:hAnsi="Times New Roman"/>
          <w:sz w:val="28"/>
          <w:szCs w:val="28"/>
          <w:lang w:val="ru-RU"/>
        </w:rPr>
        <w:t>,</w:t>
      </w:r>
      <w:r w:rsidRPr="00250240">
        <w:rPr>
          <w:rFonts w:ascii="Times New Roman" w:hAnsi="Times New Roman"/>
          <w:sz w:val="28"/>
          <w:szCs w:val="28"/>
          <w:lang w:val="ru-RU"/>
        </w:rPr>
        <w:t xml:space="preserve"> буртасам и мордве удалось остановить натиск сначала Черниговских, а затем Рязанских Рюриковичей. На северо-западе, на пути Владимирских Рюриковичей встали раннефеодальные образования мордвы Окско-Сурского междуречья, вассальные булгарам. Место где Юрий  Всеволодович основал Нижний Городец принадлежало мордве, и согласно преданию, зафиксированному  П.И.Мельниковым-Печерским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250240">
        <w:rPr>
          <w:rFonts w:ascii="Times New Roman" w:hAnsi="Times New Roman"/>
          <w:sz w:val="28"/>
          <w:szCs w:val="28"/>
          <w:lang w:val="ru-RU"/>
        </w:rPr>
        <w:t xml:space="preserve">(1804-1880): «Во времена стародавние жил здесь  знатный мордвин по имени Скворец </w:t>
      </w:r>
      <w:r>
        <w:rPr>
          <w:rFonts w:ascii="Times New Roman" w:hAnsi="Times New Roman"/>
          <w:sz w:val="28"/>
          <w:szCs w:val="28"/>
          <w:lang w:val="ru-RU"/>
        </w:rPr>
        <w:t xml:space="preserve">(у восточных </w:t>
      </w:r>
      <w:r w:rsidRPr="00250240">
        <w:rPr>
          <w:rFonts w:ascii="Times New Roman" w:hAnsi="Times New Roman"/>
          <w:sz w:val="28"/>
          <w:szCs w:val="28"/>
          <w:lang w:val="ru-RU"/>
        </w:rPr>
        <w:t>финнов принято было давать мужчинам имена птиц-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250240">
        <w:rPr>
          <w:rFonts w:ascii="Times New Roman" w:hAnsi="Times New Roman"/>
          <w:sz w:val="28"/>
          <w:szCs w:val="28"/>
          <w:lang w:val="ru-RU"/>
        </w:rPr>
        <w:t>эти имена  легли в основу многих современных  местных фамилий авт.). Он был друг и товарищ такому же знатному мордвину Соловью (противнику Ильи Муромца авт.).</w:t>
      </w:r>
      <w:r>
        <w:rPr>
          <w:rFonts w:ascii="Times New Roman" w:hAnsi="Times New Roman"/>
          <w:sz w:val="28"/>
          <w:szCs w:val="28"/>
          <w:lang w:val="ru-RU"/>
        </w:rPr>
        <w:t xml:space="preserve"> Было у Скворца 18 жен и 70</w:t>
      </w:r>
      <w:r w:rsidRPr="00250240">
        <w:rPr>
          <w:rFonts w:ascii="Times New Roman" w:hAnsi="Times New Roman"/>
          <w:sz w:val="28"/>
          <w:szCs w:val="28"/>
          <w:lang w:val="ru-RU"/>
        </w:rPr>
        <w:t xml:space="preserve"> детей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250240">
        <w:rPr>
          <w:rFonts w:ascii="Times New Roman" w:hAnsi="Times New Roman"/>
          <w:sz w:val="28"/>
          <w:szCs w:val="28"/>
          <w:lang w:val="ru-RU"/>
        </w:rPr>
        <w:t>(у мордвы как и у древних славян была распространена полигамия авт.). Все жили, занимались скотоводством и гоняли стада на водопой к Оке. Тут же в ущелье обитал чародей Дятел, и спросил Скворец Дятла о судьбе своих сыновей. Отвечал Дятел: если сыновья будут жить дружно, то долго б</w:t>
      </w:r>
      <w:r>
        <w:rPr>
          <w:rFonts w:ascii="Times New Roman" w:hAnsi="Times New Roman"/>
          <w:sz w:val="28"/>
          <w:szCs w:val="28"/>
          <w:lang w:val="ru-RU"/>
        </w:rPr>
        <w:t xml:space="preserve">удут обладать здешними землями, </w:t>
      </w:r>
      <w:r w:rsidRPr="00250240">
        <w:rPr>
          <w:rFonts w:ascii="Times New Roman" w:hAnsi="Times New Roman"/>
          <w:sz w:val="28"/>
          <w:szCs w:val="28"/>
          <w:lang w:val="ru-RU"/>
        </w:rPr>
        <w:t xml:space="preserve">а если поссорятся будут покорены русскими, и тогда русские поставят </w:t>
      </w:r>
      <w:r>
        <w:rPr>
          <w:rFonts w:ascii="Times New Roman" w:hAnsi="Times New Roman"/>
          <w:sz w:val="28"/>
          <w:szCs w:val="28"/>
          <w:lang w:val="ru-RU"/>
        </w:rPr>
        <w:t xml:space="preserve">на устье Оки город зело крепок, </w:t>
      </w:r>
      <w:r w:rsidRPr="00250240">
        <w:rPr>
          <w:rFonts w:ascii="Times New Roman" w:hAnsi="Times New Roman"/>
          <w:sz w:val="28"/>
          <w:szCs w:val="28"/>
          <w:lang w:val="ru-RU"/>
        </w:rPr>
        <w:t xml:space="preserve">и не одолеют его силы вражьи. Помер Дятел, похоронил его Скворец на горе, </w:t>
      </w:r>
      <w:r>
        <w:rPr>
          <w:rFonts w:ascii="Times New Roman" w:hAnsi="Times New Roman"/>
          <w:sz w:val="28"/>
          <w:szCs w:val="28"/>
          <w:lang w:val="ru-RU"/>
        </w:rPr>
        <w:t xml:space="preserve">на устье Оки, </w:t>
      </w:r>
      <w:r w:rsidRPr="00250240">
        <w:rPr>
          <w:rFonts w:ascii="Times New Roman" w:hAnsi="Times New Roman"/>
          <w:sz w:val="28"/>
          <w:szCs w:val="28"/>
          <w:lang w:val="ru-RU"/>
        </w:rPr>
        <w:t>и назвали то место Дятловы горы. Помер и Скворец, а потомки его размножились, и стали враждовать друг с другом. И совершилось пророчество чародея-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250240">
        <w:rPr>
          <w:rFonts w:ascii="Times New Roman" w:hAnsi="Times New Roman"/>
          <w:sz w:val="28"/>
          <w:szCs w:val="28"/>
          <w:lang w:val="ru-RU"/>
        </w:rPr>
        <w:t xml:space="preserve">святой князь Андрей Боголюбский согнал их с устья Оки, а другой князь Георгий (Юрий), поставил на Дятловых горах город Нижний Новгород». </w:t>
      </w:r>
    </w:p>
    <w:p w:rsidR="006B0C27" w:rsidRPr="00250240" w:rsidRDefault="006B0C27" w:rsidP="008857AE">
      <w:pPr>
        <w:spacing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250240">
        <w:rPr>
          <w:rFonts w:ascii="Times New Roman" w:hAnsi="Times New Roman"/>
          <w:sz w:val="28"/>
          <w:szCs w:val="28"/>
          <w:lang w:val="ru-RU"/>
        </w:rPr>
        <w:t>В другом предании говорится о борьбе мордвы за свою землю</w:t>
      </w:r>
      <w:r>
        <w:rPr>
          <w:rFonts w:ascii="Times New Roman" w:hAnsi="Times New Roman"/>
          <w:sz w:val="28"/>
          <w:szCs w:val="28"/>
          <w:lang w:val="ru-RU"/>
        </w:rPr>
        <w:t>: «и</w:t>
      </w:r>
      <w:r w:rsidRPr="00250240">
        <w:rPr>
          <w:rFonts w:ascii="Times New Roman" w:hAnsi="Times New Roman"/>
          <w:sz w:val="28"/>
          <w:szCs w:val="28"/>
          <w:lang w:val="ru-RU"/>
        </w:rPr>
        <w:t xml:space="preserve">з-за Кудьмы реки мордвин Абрам пришел на устье Оки и поселился на Дятловых горах поросших дремучим лесом. Было у него 14 сыновей и 3 дочери, и построил им Абрам 17 домов. </w:t>
      </w:r>
      <w:r>
        <w:rPr>
          <w:rFonts w:ascii="Times New Roman" w:hAnsi="Times New Roman"/>
          <w:sz w:val="28"/>
          <w:szCs w:val="28"/>
          <w:lang w:val="ru-RU"/>
        </w:rPr>
        <w:t>Этот Абрам был «панком»</w:t>
      </w:r>
      <w:r>
        <w:rPr>
          <w:rStyle w:val="FootnoteReference"/>
          <w:rFonts w:ascii="Times New Roman" w:hAnsi="Times New Roman"/>
          <w:sz w:val="28"/>
          <w:szCs w:val="28"/>
          <w:lang w:val="ru-RU"/>
        </w:rPr>
        <w:footnoteReference w:id="12"/>
      </w:r>
      <w:r w:rsidRPr="00250240">
        <w:rPr>
          <w:rFonts w:ascii="Times New Roman" w:hAnsi="Times New Roman"/>
          <w:sz w:val="28"/>
          <w:szCs w:val="28"/>
          <w:lang w:val="ru-RU"/>
        </w:rPr>
        <w:t xml:space="preserve">, он </w:t>
      </w:r>
      <w:r>
        <w:rPr>
          <w:rFonts w:ascii="Times New Roman" w:hAnsi="Times New Roman"/>
          <w:sz w:val="28"/>
          <w:szCs w:val="28"/>
          <w:lang w:val="ru-RU"/>
        </w:rPr>
        <w:t>укрепил свой город</w:t>
      </w:r>
      <w:r>
        <w:rPr>
          <w:rStyle w:val="FootnoteReference"/>
          <w:rFonts w:ascii="Times New Roman" w:hAnsi="Times New Roman"/>
          <w:sz w:val="28"/>
          <w:szCs w:val="28"/>
          <w:lang w:val="ru-RU"/>
        </w:rPr>
        <w:footnoteReference w:id="13"/>
      </w:r>
      <w:r w:rsidRPr="00250240">
        <w:rPr>
          <w:rFonts w:ascii="Times New Roman" w:hAnsi="Times New Roman"/>
          <w:sz w:val="28"/>
          <w:szCs w:val="28"/>
          <w:lang w:val="ru-RU"/>
        </w:rPr>
        <w:t xml:space="preserve"> валами и тыном…Русские подошли к Абрамову городку и сказали:  «уйди от устья Оки и давай князю нашему дань». Хитрый Абрам согласно преданию начал тянуть время, а потом собрав побольше сил напал на ничего не подозревавших русских. </w:t>
      </w:r>
      <w:r>
        <w:rPr>
          <w:rFonts w:ascii="Times New Roman" w:hAnsi="Times New Roman"/>
          <w:sz w:val="28"/>
          <w:szCs w:val="28"/>
          <w:lang w:val="ru-RU"/>
        </w:rPr>
        <w:t xml:space="preserve">Но русские одолели его, </w:t>
      </w:r>
      <w:r w:rsidRPr="00250240">
        <w:rPr>
          <w:rFonts w:ascii="Times New Roman" w:hAnsi="Times New Roman"/>
          <w:sz w:val="28"/>
          <w:szCs w:val="28"/>
          <w:lang w:val="ru-RU"/>
        </w:rPr>
        <w:t>завладели городом, а жителей перебили или взяли в «полон». Сам Абрам был убит. Мордва узнав об этом реш</w:t>
      </w:r>
      <w:r>
        <w:rPr>
          <w:rFonts w:ascii="Times New Roman" w:hAnsi="Times New Roman"/>
          <w:sz w:val="28"/>
          <w:szCs w:val="28"/>
          <w:lang w:val="ru-RU"/>
        </w:rPr>
        <w:t>ила отомстить за смерть «п</w:t>
      </w:r>
      <w:r w:rsidRPr="00250240">
        <w:rPr>
          <w:rFonts w:ascii="Times New Roman" w:hAnsi="Times New Roman"/>
          <w:sz w:val="28"/>
          <w:szCs w:val="28"/>
          <w:lang w:val="ru-RU"/>
        </w:rPr>
        <w:t xml:space="preserve">анка» и выгнать русских. Узнав о приближении мордвы, русские вышли им навстречу и пробившись через мордовские полки ускакали во Владимир </w:t>
      </w:r>
      <w:r>
        <w:rPr>
          <w:rFonts w:ascii="Times New Roman" w:hAnsi="Times New Roman"/>
          <w:sz w:val="28"/>
          <w:szCs w:val="28"/>
          <w:lang w:val="ru-RU"/>
        </w:rPr>
        <w:t>а</w:t>
      </w:r>
      <w:r w:rsidRPr="00250240">
        <w:rPr>
          <w:rFonts w:ascii="Times New Roman" w:hAnsi="Times New Roman"/>
          <w:sz w:val="28"/>
          <w:szCs w:val="28"/>
          <w:lang w:val="ru-RU"/>
        </w:rPr>
        <w:t xml:space="preserve"> мордва не смогла их догнать, потому что русские воевали на конях а мордва пешими. Потом русские уже во главе с великим кн</w:t>
      </w:r>
      <w:r>
        <w:rPr>
          <w:rFonts w:ascii="Times New Roman" w:hAnsi="Times New Roman"/>
          <w:sz w:val="28"/>
          <w:szCs w:val="28"/>
          <w:lang w:val="ru-RU"/>
        </w:rPr>
        <w:t>язем вернулись, победили</w:t>
      </w:r>
      <w:r w:rsidRPr="00250240">
        <w:rPr>
          <w:rFonts w:ascii="Times New Roman" w:hAnsi="Times New Roman"/>
          <w:sz w:val="28"/>
          <w:szCs w:val="28"/>
          <w:lang w:val="ru-RU"/>
        </w:rPr>
        <w:t xml:space="preserve"> мордву</w:t>
      </w:r>
      <w:r>
        <w:rPr>
          <w:rFonts w:ascii="Times New Roman" w:hAnsi="Times New Roman"/>
          <w:sz w:val="28"/>
          <w:szCs w:val="28"/>
          <w:lang w:val="ru-RU"/>
        </w:rPr>
        <w:t>,</w:t>
      </w:r>
      <w:r w:rsidRPr="00250240">
        <w:rPr>
          <w:rFonts w:ascii="Times New Roman" w:hAnsi="Times New Roman"/>
          <w:sz w:val="28"/>
          <w:szCs w:val="28"/>
          <w:lang w:val="ru-RU"/>
        </w:rPr>
        <w:t xml:space="preserve"> завладели их землей и построили в устье Оки город.</w:t>
      </w:r>
    </w:p>
    <w:p w:rsidR="006B0C27" w:rsidRPr="00250240" w:rsidRDefault="006B0C27" w:rsidP="008857AE">
      <w:pPr>
        <w:spacing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250240">
        <w:rPr>
          <w:rFonts w:ascii="Times New Roman" w:hAnsi="Times New Roman"/>
          <w:sz w:val="28"/>
          <w:szCs w:val="28"/>
          <w:lang w:val="ru-RU"/>
        </w:rPr>
        <w:t xml:space="preserve">Мордва Окско-Сурского междуречья </w:t>
      </w:r>
      <w:r>
        <w:rPr>
          <w:rFonts w:ascii="Times New Roman" w:hAnsi="Times New Roman"/>
          <w:sz w:val="28"/>
          <w:szCs w:val="28"/>
          <w:lang w:val="ru-RU"/>
        </w:rPr>
        <w:t>не была толпой дикарей</w:t>
      </w:r>
      <w:r w:rsidRPr="00250240">
        <w:rPr>
          <w:rFonts w:ascii="Times New Roman" w:hAnsi="Times New Roman"/>
          <w:sz w:val="28"/>
          <w:szCs w:val="28"/>
          <w:lang w:val="ru-RU"/>
        </w:rPr>
        <w:t xml:space="preserve">. Если в </w:t>
      </w:r>
      <w:r w:rsidRPr="00250240">
        <w:rPr>
          <w:rFonts w:ascii="Times New Roman" w:hAnsi="Times New Roman"/>
          <w:sz w:val="28"/>
          <w:szCs w:val="28"/>
        </w:rPr>
        <w:t>X</w:t>
      </w:r>
      <w:r w:rsidRPr="00250240">
        <w:rPr>
          <w:rFonts w:ascii="Times New Roman" w:hAnsi="Times New Roman"/>
          <w:sz w:val="28"/>
          <w:szCs w:val="28"/>
          <w:lang w:val="ru-RU"/>
        </w:rPr>
        <w:t xml:space="preserve"> веке арабские авторы говорят о мордве как о  родовом патриархальном обществе, то к </w:t>
      </w:r>
      <w:r w:rsidRPr="00250240">
        <w:rPr>
          <w:rFonts w:ascii="Times New Roman" w:hAnsi="Times New Roman"/>
          <w:sz w:val="28"/>
          <w:szCs w:val="28"/>
        </w:rPr>
        <w:t>XIII</w:t>
      </w:r>
      <w:r w:rsidRPr="00250240">
        <w:rPr>
          <w:rFonts w:ascii="Times New Roman" w:hAnsi="Times New Roman"/>
          <w:sz w:val="28"/>
          <w:szCs w:val="28"/>
          <w:lang w:val="ru-RU"/>
        </w:rPr>
        <w:t xml:space="preserve"> веку распад патриархальных отношений подошел к концу, и у мордвы сложились феодальные образования названные в русских летописях «волостями». В прошлых главах уже отмечалось что в древнерусском языке под термином «волость» подрузумевалась территория определенного удела главой которого был князь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250240">
        <w:rPr>
          <w:rFonts w:ascii="Times New Roman" w:hAnsi="Times New Roman"/>
          <w:sz w:val="28"/>
          <w:szCs w:val="28"/>
          <w:lang w:val="ru-RU"/>
        </w:rPr>
        <w:t xml:space="preserve">(панок, инязор, оцязор). Права князя распространялись и на население волости находящееся от него в феодальной зависимости. </w:t>
      </w:r>
      <w:r>
        <w:rPr>
          <w:rFonts w:ascii="Times New Roman" w:hAnsi="Times New Roman"/>
          <w:sz w:val="28"/>
          <w:szCs w:val="28"/>
          <w:lang w:val="ru-RU"/>
        </w:rPr>
        <w:t>Таким мордовским князем-панком</w:t>
      </w:r>
      <w:r w:rsidRPr="00250240">
        <w:rPr>
          <w:rFonts w:ascii="Times New Roman" w:hAnsi="Times New Roman"/>
          <w:sz w:val="28"/>
          <w:szCs w:val="28"/>
          <w:lang w:val="ru-RU"/>
        </w:rPr>
        <w:t xml:space="preserve"> был Пургас -правитель волости объединившей мордовские эрзянские племена жившие от устья Оки до Припьянья. </w:t>
      </w:r>
      <w:r>
        <w:rPr>
          <w:rFonts w:ascii="Times New Roman" w:hAnsi="Times New Roman"/>
          <w:sz w:val="28"/>
          <w:szCs w:val="28"/>
          <w:lang w:val="ru-RU"/>
        </w:rPr>
        <w:t>Северной границей его</w:t>
      </w:r>
      <w:r w:rsidRPr="00250240">
        <w:rPr>
          <w:rFonts w:ascii="Times New Roman" w:hAnsi="Times New Roman"/>
          <w:sz w:val="28"/>
          <w:szCs w:val="28"/>
          <w:lang w:val="ru-RU"/>
        </w:rPr>
        <w:t xml:space="preserve"> волости была Волга, </w:t>
      </w:r>
      <w:r>
        <w:rPr>
          <w:rFonts w:ascii="Times New Roman" w:hAnsi="Times New Roman"/>
          <w:sz w:val="28"/>
          <w:szCs w:val="28"/>
          <w:lang w:val="ru-RU"/>
        </w:rPr>
        <w:t>а южной -</w:t>
      </w:r>
      <w:r w:rsidRPr="00250240">
        <w:rPr>
          <w:rFonts w:ascii="Times New Roman" w:hAnsi="Times New Roman"/>
          <w:sz w:val="28"/>
          <w:szCs w:val="28"/>
          <w:lang w:val="ru-RU"/>
        </w:rPr>
        <w:t xml:space="preserve">река Теша. Одним из центров волости был город Арзамас известный по арабским источникам как город «Арса». Только этот город был скорее угро-тюркским центром, что подтверждено археологией, и возможно </w:t>
      </w:r>
      <w:r>
        <w:rPr>
          <w:rFonts w:ascii="Times New Roman" w:hAnsi="Times New Roman"/>
          <w:sz w:val="28"/>
          <w:szCs w:val="28"/>
          <w:lang w:val="ru-RU"/>
        </w:rPr>
        <w:t xml:space="preserve">что </w:t>
      </w:r>
      <w:r w:rsidRPr="00250240">
        <w:rPr>
          <w:rFonts w:ascii="Times New Roman" w:hAnsi="Times New Roman"/>
          <w:sz w:val="28"/>
          <w:szCs w:val="28"/>
          <w:lang w:val="ru-RU"/>
        </w:rPr>
        <w:t xml:space="preserve">и сам Пургас принадлежал к алано-угро-тюркской феодальной верхушке мордвы.  </w:t>
      </w:r>
    </w:p>
    <w:p w:rsidR="006B0C27" w:rsidRPr="00250240" w:rsidRDefault="006B0C27" w:rsidP="008857AE">
      <w:pPr>
        <w:spacing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250240">
        <w:rPr>
          <w:rFonts w:ascii="Times New Roman" w:hAnsi="Times New Roman"/>
          <w:sz w:val="28"/>
          <w:szCs w:val="28"/>
          <w:lang w:val="ru-RU"/>
        </w:rPr>
        <w:t xml:space="preserve">Именно в </w:t>
      </w:r>
      <w:r>
        <w:rPr>
          <w:rFonts w:ascii="Times New Roman" w:hAnsi="Times New Roman"/>
          <w:sz w:val="28"/>
          <w:szCs w:val="28"/>
          <w:lang w:val="ru-RU"/>
        </w:rPr>
        <w:t>эту «</w:t>
      </w:r>
      <w:r w:rsidRPr="00250240">
        <w:rPr>
          <w:rFonts w:ascii="Times New Roman" w:hAnsi="Times New Roman"/>
          <w:sz w:val="28"/>
          <w:szCs w:val="28"/>
          <w:lang w:val="ru-RU"/>
        </w:rPr>
        <w:t xml:space="preserve">Арсу» помещали арабы Ибн Хаукаль, Истархи, Балхи и Идриси один из трех народов «Рус» живших в </w:t>
      </w:r>
      <w:r w:rsidRPr="00250240">
        <w:rPr>
          <w:rFonts w:ascii="Times New Roman" w:hAnsi="Times New Roman"/>
          <w:sz w:val="28"/>
          <w:szCs w:val="28"/>
        </w:rPr>
        <w:t>IX</w:t>
      </w:r>
      <w:r w:rsidRPr="00250240">
        <w:rPr>
          <w:rFonts w:ascii="Times New Roman" w:hAnsi="Times New Roman"/>
          <w:sz w:val="28"/>
          <w:szCs w:val="28"/>
          <w:lang w:val="ru-RU"/>
        </w:rPr>
        <w:t>-</w:t>
      </w:r>
      <w:r w:rsidRPr="00250240">
        <w:rPr>
          <w:rFonts w:ascii="Times New Roman" w:hAnsi="Times New Roman"/>
          <w:sz w:val="28"/>
          <w:szCs w:val="28"/>
        </w:rPr>
        <w:t>X</w:t>
      </w:r>
      <w:r w:rsidRPr="00250240">
        <w:rPr>
          <w:rFonts w:ascii="Times New Roman" w:hAnsi="Times New Roman"/>
          <w:sz w:val="28"/>
          <w:szCs w:val="28"/>
          <w:lang w:val="ru-RU"/>
        </w:rPr>
        <w:t xml:space="preserve"> веках в Восточной Европе. И эти русы не имели отношения ни к Киеву, ни к Новгороду потому что в </w:t>
      </w:r>
      <w:r w:rsidRPr="00250240">
        <w:rPr>
          <w:rFonts w:ascii="Times New Roman" w:hAnsi="Times New Roman"/>
          <w:sz w:val="28"/>
          <w:szCs w:val="28"/>
        </w:rPr>
        <w:t>IX</w:t>
      </w:r>
      <w:r w:rsidRPr="00250240">
        <w:rPr>
          <w:rFonts w:ascii="Times New Roman" w:hAnsi="Times New Roman"/>
          <w:sz w:val="28"/>
          <w:szCs w:val="28"/>
          <w:lang w:val="ru-RU"/>
        </w:rPr>
        <w:t>-</w:t>
      </w:r>
      <w:r w:rsidRPr="00250240">
        <w:rPr>
          <w:rFonts w:ascii="Times New Roman" w:hAnsi="Times New Roman"/>
          <w:sz w:val="28"/>
          <w:szCs w:val="28"/>
        </w:rPr>
        <w:t>X</w:t>
      </w:r>
      <w:r w:rsidRPr="00250240">
        <w:rPr>
          <w:rFonts w:ascii="Times New Roman" w:hAnsi="Times New Roman"/>
          <w:sz w:val="28"/>
          <w:szCs w:val="28"/>
          <w:lang w:val="ru-RU"/>
        </w:rPr>
        <w:t xml:space="preserve"> веках  славяне к Среднему Поволжью только подходили, и ни жить, ни тем более иметь городов там не могли. </w:t>
      </w:r>
      <w:r>
        <w:rPr>
          <w:rFonts w:ascii="Times New Roman" w:hAnsi="Times New Roman"/>
          <w:sz w:val="28"/>
          <w:szCs w:val="28"/>
          <w:lang w:val="ru-RU"/>
        </w:rPr>
        <w:t>А сам термин «а</w:t>
      </w:r>
      <w:r w:rsidRPr="00250240">
        <w:rPr>
          <w:rFonts w:ascii="Times New Roman" w:hAnsi="Times New Roman"/>
          <w:sz w:val="28"/>
          <w:szCs w:val="28"/>
          <w:lang w:val="ru-RU"/>
        </w:rPr>
        <w:t>рса»,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250240">
        <w:rPr>
          <w:rFonts w:ascii="Times New Roman" w:hAnsi="Times New Roman"/>
          <w:sz w:val="28"/>
          <w:szCs w:val="28"/>
          <w:lang w:val="ru-RU"/>
        </w:rPr>
        <w:t xml:space="preserve">как этноним мог принадлежать в Среднем Поволжье исключительно  мордве-эрзе, которую арабы только под </w:t>
      </w:r>
      <w:r>
        <w:rPr>
          <w:rFonts w:ascii="Times New Roman" w:hAnsi="Times New Roman"/>
          <w:sz w:val="28"/>
          <w:szCs w:val="28"/>
          <w:lang w:val="ru-RU"/>
        </w:rPr>
        <w:t>этим именем и знали</w:t>
      </w:r>
      <w:r>
        <w:rPr>
          <w:rStyle w:val="FootnoteReference"/>
          <w:rFonts w:ascii="Times New Roman" w:hAnsi="Times New Roman"/>
          <w:sz w:val="28"/>
          <w:szCs w:val="28"/>
          <w:lang w:val="ru-RU"/>
        </w:rPr>
        <w:footnoteReference w:id="14"/>
      </w:r>
      <w:r w:rsidRPr="00250240">
        <w:rPr>
          <w:rFonts w:ascii="Times New Roman" w:hAnsi="Times New Roman"/>
          <w:sz w:val="28"/>
          <w:szCs w:val="28"/>
          <w:lang w:val="ru-RU"/>
        </w:rPr>
        <w:t xml:space="preserve">. Но для многих ученых-историков признать что русь-росы  в </w:t>
      </w:r>
      <w:r w:rsidRPr="00250240">
        <w:rPr>
          <w:rFonts w:ascii="Times New Roman" w:hAnsi="Times New Roman"/>
          <w:sz w:val="28"/>
          <w:szCs w:val="28"/>
        </w:rPr>
        <w:t>X</w:t>
      </w:r>
      <w:r w:rsidRPr="00250240">
        <w:rPr>
          <w:rFonts w:ascii="Times New Roman" w:hAnsi="Times New Roman"/>
          <w:sz w:val="28"/>
          <w:szCs w:val="28"/>
          <w:lang w:val="ru-RU"/>
        </w:rPr>
        <w:t xml:space="preserve"> веке могли быть кем то еще кроме славян, означает «наступить на горло собственной песне», вот и появляются мнения вроде тех что «древние авторы просто ошиблись»,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250240">
        <w:rPr>
          <w:rFonts w:ascii="Times New Roman" w:hAnsi="Times New Roman"/>
          <w:sz w:val="28"/>
          <w:szCs w:val="28"/>
          <w:lang w:val="ru-RU"/>
        </w:rPr>
        <w:t>или  «напутали</w:t>
      </w:r>
      <w:r>
        <w:rPr>
          <w:rFonts w:ascii="Times New Roman" w:hAnsi="Times New Roman"/>
          <w:sz w:val="28"/>
          <w:szCs w:val="28"/>
          <w:lang w:val="ru-RU"/>
        </w:rPr>
        <w:t xml:space="preserve">», </w:t>
      </w:r>
      <w:r w:rsidRPr="00250240">
        <w:rPr>
          <w:rFonts w:ascii="Times New Roman" w:hAnsi="Times New Roman"/>
          <w:sz w:val="28"/>
          <w:szCs w:val="28"/>
          <w:lang w:val="ru-RU"/>
        </w:rPr>
        <w:t>или говорят не о Среднем Поволжье, а о Тамани, или о Крыме, или вообще о Ближнем Востоке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250240">
        <w:rPr>
          <w:rFonts w:ascii="Times New Roman" w:hAnsi="Times New Roman"/>
          <w:sz w:val="28"/>
          <w:szCs w:val="28"/>
          <w:lang w:val="ru-RU"/>
        </w:rPr>
        <w:t>(только откуда там взяться пу</w:t>
      </w:r>
      <w:r>
        <w:rPr>
          <w:rFonts w:ascii="Times New Roman" w:hAnsi="Times New Roman"/>
          <w:sz w:val="28"/>
          <w:szCs w:val="28"/>
          <w:lang w:val="ru-RU"/>
        </w:rPr>
        <w:t>шнине которую вывозила из Арсы Р</w:t>
      </w:r>
      <w:r w:rsidRPr="00250240">
        <w:rPr>
          <w:rFonts w:ascii="Times New Roman" w:hAnsi="Times New Roman"/>
          <w:sz w:val="28"/>
          <w:szCs w:val="28"/>
          <w:lang w:val="ru-RU"/>
        </w:rPr>
        <w:t>усь?). Но если признать что в Окско-Сурском междуречье (в Арсе-Арзамасе) действительно с древности, среди племен прамордвы, жили русы-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250240">
        <w:rPr>
          <w:rFonts w:ascii="Times New Roman" w:hAnsi="Times New Roman"/>
          <w:sz w:val="28"/>
          <w:szCs w:val="28"/>
          <w:lang w:val="ru-RU"/>
        </w:rPr>
        <w:t xml:space="preserve">росы, пусть и не принадлежащие к славянскому племени, тогда найдется внятное объяснение еще одному удивительному факту описанному в русских летописях. На стороне Пургаса,  против русских, </w:t>
      </w:r>
      <w:r>
        <w:rPr>
          <w:rFonts w:ascii="Times New Roman" w:hAnsi="Times New Roman"/>
          <w:sz w:val="28"/>
          <w:szCs w:val="28"/>
          <w:lang w:val="ru-RU"/>
        </w:rPr>
        <w:t xml:space="preserve">сражалась «Пургасова Русь» </w:t>
      </w:r>
      <w:r w:rsidRPr="00250240">
        <w:rPr>
          <w:rFonts w:ascii="Times New Roman" w:hAnsi="Times New Roman"/>
          <w:sz w:val="28"/>
          <w:szCs w:val="28"/>
          <w:lang w:val="ru-RU"/>
        </w:rPr>
        <w:t>(которая кс</w:t>
      </w:r>
      <w:r>
        <w:rPr>
          <w:rFonts w:ascii="Times New Roman" w:hAnsi="Times New Roman"/>
          <w:sz w:val="28"/>
          <w:szCs w:val="28"/>
          <w:lang w:val="ru-RU"/>
        </w:rPr>
        <w:t>тати была наголову разгромлена)!</w:t>
      </w:r>
    </w:p>
    <w:p w:rsidR="006B0C27" w:rsidRPr="00250240" w:rsidRDefault="006B0C27" w:rsidP="008857AE">
      <w:pPr>
        <w:spacing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Эта самая «Пургасова Русь» </w:t>
      </w:r>
      <w:r w:rsidRPr="00250240">
        <w:rPr>
          <w:rFonts w:ascii="Times New Roman" w:hAnsi="Times New Roman"/>
          <w:sz w:val="28"/>
          <w:szCs w:val="28"/>
          <w:lang w:val="ru-RU"/>
        </w:rPr>
        <w:t>попортила немало крови исследователям пытавшимся свести концы с концами. И правда,</w:t>
      </w:r>
      <w:r>
        <w:rPr>
          <w:rFonts w:ascii="Times New Roman" w:hAnsi="Times New Roman"/>
          <w:sz w:val="28"/>
          <w:szCs w:val="28"/>
          <w:lang w:val="ru-RU"/>
        </w:rPr>
        <w:t xml:space="preserve"> какая может быть Русь</w:t>
      </w:r>
      <w:r w:rsidRPr="00250240">
        <w:rPr>
          <w:rFonts w:ascii="Times New Roman" w:hAnsi="Times New Roman"/>
          <w:sz w:val="28"/>
          <w:szCs w:val="28"/>
          <w:lang w:val="ru-RU"/>
        </w:rPr>
        <w:t xml:space="preserve"> у Пургаса, </w:t>
      </w:r>
      <w:r>
        <w:rPr>
          <w:rFonts w:ascii="Times New Roman" w:hAnsi="Times New Roman"/>
          <w:sz w:val="28"/>
          <w:szCs w:val="28"/>
          <w:lang w:val="ru-RU"/>
        </w:rPr>
        <w:t>когда Р</w:t>
      </w:r>
      <w:r w:rsidRPr="00250240">
        <w:rPr>
          <w:rFonts w:ascii="Times New Roman" w:hAnsi="Times New Roman"/>
          <w:sz w:val="28"/>
          <w:szCs w:val="28"/>
          <w:lang w:val="ru-RU"/>
        </w:rPr>
        <w:t xml:space="preserve">усь воюет с Пургасом? Было сделано немало предположений, из которых наименее бредовым выглядит то, что якобы русские летописцы называли «Пургасовой Русью» тех восточных славян, которые к  </w:t>
      </w:r>
      <w:r w:rsidRPr="00250240">
        <w:rPr>
          <w:rFonts w:ascii="Times New Roman" w:hAnsi="Times New Roman"/>
          <w:sz w:val="28"/>
          <w:szCs w:val="28"/>
        </w:rPr>
        <w:t>XIII</w:t>
      </w:r>
      <w:r w:rsidRPr="00250240">
        <w:rPr>
          <w:rFonts w:ascii="Times New Roman" w:hAnsi="Times New Roman"/>
          <w:sz w:val="28"/>
          <w:szCs w:val="28"/>
          <w:lang w:val="ru-RU"/>
        </w:rPr>
        <w:t xml:space="preserve"> веку уже поселились на землях Пургаса, и были мобилизованы им на борьбу, что называется «против своих». Предположение в корне неверное, потому что еще и в </w:t>
      </w:r>
      <w:r w:rsidRPr="00250240">
        <w:rPr>
          <w:rFonts w:ascii="Times New Roman" w:hAnsi="Times New Roman"/>
          <w:sz w:val="28"/>
          <w:szCs w:val="28"/>
        </w:rPr>
        <w:t>XIII</w:t>
      </w:r>
      <w:r w:rsidRPr="00250240">
        <w:rPr>
          <w:rFonts w:ascii="Times New Roman" w:hAnsi="Times New Roman"/>
          <w:sz w:val="28"/>
          <w:szCs w:val="28"/>
          <w:lang w:val="ru-RU"/>
        </w:rPr>
        <w:t xml:space="preserve"> веке (не говоря уж о </w:t>
      </w:r>
      <w:r w:rsidRPr="00250240">
        <w:rPr>
          <w:rFonts w:ascii="Times New Roman" w:hAnsi="Times New Roman"/>
          <w:sz w:val="28"/>
          <w:szCs w:val="28"/>
        </w:rPr>
        <w:t>IX</w:t>
      </w:r>
      <w:r w:rsidRPr="00250240">
        <w:rPr>
          <w:rFonts w:ascii="Times New Roman" w:hAnsi="Times New Roman"/>
          <w:sz w:val="28"/>
          <w:szCs w:val="28"/>
          <w:lang w:val="ru-RU"/>
        </w:rPr>
        <w:t>-</w:t>
      </w:r>
      <w:r w:rsidRPr="00250240">
        <w:rPr>
          <w:rFonts w:ascii="Times New Roman" w:hAnsi="Times New Roman"/>
          <w:sz w:val="28"/>
          <w:szCs w:val="28"/>
        </w:rPr>
        <w:t>X</w:t>
      </w:r>
      <w:r w:rsidRPr="00250240">
        <w:rPr>
          <w:rFonts w:ascii="Times New Roman" w:hAnsi="Times New Roman"/>
          <w:sz w:val="28"/>
          <w:szCs w:val="28"/>
          <w:lang w:val="ru-RU"/>
        </w:rPr>
        <w:t xml:space="preserve"> в</w:t>
      </w:r>
      <w:r>
        <w:rPr>
          <w:rFonts w:ascii="Times New Roman" w:hAnsi="Times New Roman"/>
          <w:sz w:val="28"/>
          <w:szCs w:val="28"/>
          <w:lang w:val="ru-RU"/>
        </w:rPr>
        <w:t xml:space="preserve">еках) термин-звание «Рус»(Росс) </w:t>
      </w:r>
      <w:r w:rsidRPr="00250240">
        <w:rPr>
          <w:rFonts w:ascii="Times New Roman" w:hAnsi="Times New Roman"/>
          <w:sz w:val="28"/>
          <w:szCs w:val="28"/>
          <w:lang w:val="ru-RU"/>
        </w:rPr>
        <w:t>было привилегией профессионального воина, это звание надо было унаследовать, или как м</w:t>
      </w:r>
      <w:r>
        <w:rPr>
          <w:rFonts w:ascii="Times New Roman" w:hAnsi="Times New Roman"/>
          <w:sz w:val="28"/>
          <w:szCs w:val="28"/>
          <w:lang w:val="ru-RU"/>
        </w:rPr>
        <w:t>инимум</w:t>
      </w:r>
      <w:r w:rsidRPr="00250240">
        <w:rPr>
          <w:rFonts w:ascii="Times New Roman" w:hAnsi="Times New Roman"/>
          <w:sz w:val="28"/>
          <w:szCs w:val="28"/>
          <w:lang w:val="ru-RU"/>
        </w:rPr>
        <w:t xml:space="preserve"> заслужить. Да были «русские люди», да были «русские княжества», да была «русская земля»,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250240">
        <w:rPr>
          <w:rFonts w:ascii="Times New Roman" w:hAnsi="Times New Roman"/>
          <w:sz w:val="28"/>
          <w:szCs w:val="28"/>
          <w:lang w:val="ru-RU"/>
        </w:rPr>
        <w:t>но здесь «русский»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250240">
        <w:rPr>
          <w:rFonts w:ascii="Times New Roman" w:hAnsi="Times New Roman"/>
          <w:sz w:val="28"/>
          <w:szCs w:val="28"/>
          <w:lang w:val="ru-RU"/>
        </w:rPr>
        <w:t>-имя прилагательное, означающее принадлежность «русам». Восточные славяне называли себя или по имени племени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250240">
        <w:rPr>
          <w:rFonts w:ascii="Times New Roman" w:hAnsi="Times New Roman"/>
          <w:sz w:val="28"/>
          <w:szCs w:val="28"/>
          <w:lang w:val="ru-RU"/>
        </w:rPr>
        <w:t>(вятич, словенин), или, что чаще всего, по месту обитания (рязанец, смолянин, новгородец),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250240">
        <w:rPr>
          <w:rFonts w:ascii="Times New Roman" w:hAnsi="Times New Roman"/>
          <w:sz w:val="28"/>
          <w:szCs w:val="28"/>
          <w:lang w:val="ru-RU"/>
        </w:rPr>
        <w:t xml:space="preserve">или по подданству (чей данник? </w:t>
      </w:r>
      <w:r>
        <w:rPr>
          <w:rFonts w:ascii="Times New Roman" w:hAnsi="Times New Roman"/>
          <w:sz w:val="28"/>
          <w:szCs w:val="28"/>
          <w:lang w:val="ru-RU"/>
        </w:rPr>
        <w:t>Данник руси, р</w:t>
      </w:r>
      <w:r w:rsidRPr="00250240">
        <w:rPr>
          <w:rFonts w:ascii="Times New Roman" w:hAnsi="Times New Roman"/>
          <w:sz w:val="28"/>
          <w:szCs w:val="28"/>
          <w:lang w:val="ru-RU"/>
        </w:rPr>
        <w:t xml:space="preserve">усский), и этому прилагательному еще только предстояло стать этнонимом. </w:t>
      </w:r>
    </w:p>
    <w:p w:rsidR="006B0C27" w:rsidRPr="00250240" w:rsidRDefault="006B0C27" w:rsidP="008857AE">
      <w:pPr>
        <w:spacing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Происхождению  Пургасовой Руси</w:t>
      </w:r>
      <w:r w:rsidRPr="00250240">
        <w:rPr>
          <w:rFonts w:ascii="Times New Roman" w:hAnsi="Times New Roman"/>
          <w:sz w:val="28"/>
          <w:szCs w:val="28"/>
          <w:lang w:val="ru-RU"/>
        </w:rPr>
        <w:t xml:space="preserve"> есть другое объяснение, оно уже звучало на страницах книги. В раннем средневековье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250240">
        <w:rPr>
          <w:rFonts w:ascii="Times New Roman" w:hAnsi="Times New Roman"/>
          <w:sz w:val="28"/>
          <w:szCs w:val="28"/>
          <w:lang w:val="ru-RU"/>
        </w:rPr>
        <w:t>(</w:t>
      </w:r>
      <w:r w:rsidRPr="00250240">
        <w:rPr>
          <w:rFonts w:ascii="Times New Roman" w:hAnsi="Times New Roman"/>
          <w:sz w:val="28"/>
          <w:szCs w:val="28"/>
        </w:rPr>
        <w:t>VIII</w:t>
      </w:r>
      <w:r w:rsidRPr="00250240">
        <w:rPr>
          <w:rFonts w:ascii="Times New Roman" w:hAnsi="Times New Roman"/>
          <w:sz w:val="28"/>
          <w:szCs w:val="28"/>
          <w:lang w:val="ru-RU"/>
        </w:rPr>
        <w:t>-</w:t>
      </w:r>
      <w:r w:rsidRPr="00250240">
        <w:rPr>
          <w:rFonts w:ascii="Times New Roman" w:hAnsi="Times New Roman"/>
          <w:sz w:val="28"/>
          <w:szCs w:val="28"/>
        </w:rPr>
        <w:t>IX</w:t>
      </w:r>
      <w:r w:rsidRPr="00250240">
        <w:rPr>
          <w:rFonts w:ascii="Times New Roman" w:hAnsi="Times New Roman"/>
          <w:sz w:val="28"/>
          <w:szCs w:val="28"/>
          <w:lang w:val="ru-RU"/>
        </w:rPr>
        <w:t xml:space="preserve"> в.в.), разноплеменные отряды профессиональных бойцов русов-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250240">
        <w:rPr>
          <w:rFonts w:ascii="Times New Roman" w:hAnsi="Times New Roman"/>
          <w:sz w:val="28"/>
          <w:szCs w:val="28"/>
          <w:lang w:val="ru-RU"/>
        </w:rPr>
        <w:t>росов(красных)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250240">
        <w:rPr>
          <w:rFonts w:ascii="Times New Roman" w:hAnsi="Times New Roman"/>
          <w:sz w:val="28"/>
          <w:szCs w:val="28"/>
          <w:lang w:val="ru-RU"/>
        </w:rPr>
        <w:t>бродили по всей Европе в поисках военной удачи. Один из таких отрядов, скорее всего аланы-асы, пришел из степи в Окско-Сурское междуречье и обложил данью местные племена прамордвы, взамен взяв на себя обязательство защищать их. За годы проживания среди местного населения,</w:t>
      </w:r>
      <w:r>
        <w:rPr>
          <w:rFonts w:ascii="Times New Roman" w:hAnsi="Times New Roman"/>
          <w:sz w:val="28"/>
          <w:szCs w:val="28"/>
          <w:lang w:val="ru-RU"/>
        </w:rPr>
        <w:t xml:space="preserve"> они смешались с туз</w:t>
      </w:r>
      <w:r w:rsidRPr="00250240">
        <w:rPr>
          <w:rFonts w:ascii="Times New Roman" w:hAnsi="Times New Roman"/>
          <w:sz w:val="28"/>
          <w:szCs w:val="28"/>
          <w:lang w:val="ru-RU"/>
        </w:rPr>
        <w:t>емцами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250240">
        <w:rPr>
          <w:rFonts w:ascii="Times New Roman" w:hAnsi="Times New Roman"/>
          <w:sz w:val="28"/>
          <w:szCs w:val="28"/>
          <w:lang w:val="ru-RU"/>
        </w:rPr>
        <w:t>но своей функции не утратили, проживая в Арсе и вокруг, и возможно составляя феодальную верхушку эрзян. Не утратили они и своего гордого имени «Русь», будучи упомянуты в летописи как «Русь Пургасова».</w:t>
      </w:r>
    </w:p>
    <w:p w:rsidR="006B0C27" w:rsidRDefault="006B0C27" w:rsidP="008857AE">
      <w:pPr>
        <w:spacing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250240">
        <w:rPr>
          <w:rFonts w:ascii="Times New Roman" w:hAnsi="Times New Roman"/>
          <w:sz w:val="28"/>
          <w:szCs w:val="28"/>
          <w:lang w:val="ru-RU"/>
        </w:rPr>
        <w:t>Итак основав Нижний Новгород, русские князья вступили в противоборство с мордвой. С 1222 по 1237года в русских летописях зафиксировано пять походов в мордовские земли. Показательным был поход 1228 года, когда зимой: «</w:t>
      </w:r>
      <w:r>
        <w:rPr>
          <w:rFonts w:ascii="Times New Roman" w:hAnsi="Times New Roman"/>
          <w:sz w:val="28"/>
          <w:szCs w:val="28"/>
          <w:lang w:val="ru-RU"/>
        </w:rPr>
        <w:t>г</w:t>
      </w:r>
      <w:r w:rsidRPr="00250240">
        <w:rPr>
          <w:rFonts w:ascii="Times New Roman" w:hAnsi="Times New Roman"/>
          <w:sz w:val="28"/>
          <w:szCs w:val="28"/>
          <w:lang w:val="ru-RU"/>
        </w:rPr>
        <w:t>енваря в 14 день великий князь Гюрги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250240">
        <w:rPr>
          <w:rFonts w:ascii="Times New Roman" w:hAnsi="Times New Roman"/>
          <w:sz w:val="28"/>
          <w:szCs w:val="28"/>
          <w:lang w:val="ru-RU"/>
        </w:rPr>
        <w:t>(Юрий</w:t>
      </w:r>
      <w:r>
        <w:rPr>
          <w:rFonts w:ascii="Times New Roman" w:hAnsi="Times New Roman"/>
          <w:sz w:val="28"/>
          <w:szCs w:val="28"/>
          <w:lang w:val="ru-RU"/>
        </w:rPr>
        <w:t xml:space="preserve"> Всеволодович) и Ярослав</w:t>
      </w:r>
      <w:r>
        <w:rPr>
          <w:rStyle w:val="FootnoteReference"/>
          <w:rFonts w:ascii="Times New Roman" w:hAnsi="Times New Roman"/>
          <w:sz w:val="28"/>
          <w:szCs w:val="28"/>
          <w:lang w:val="ru-RU"/>
        </w:rPr>
        <w:footnoteReference w:id="15"/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250240">
        <w:rPr>
          <w:rFonts w:ascii="Times New Roman" w:hAnsi="Times New Roman"/>
          <w:sz w:val="28"/>
          <w:szCs w:val="28"/>
          <w:lang w:val="ru-RU"/>
        </w:rPr>
        <w:t xml:space="preserve">и Костянтиновичи Василько, Всеволод идоша на мордву; и муромский князь Гюрги Давыдович вшед в земли мордовскую, Пургасову волость, </w:t>
      </w:r>
      <w:r>
        <w:rPr>
          <w:rFonts w:ascii="Times New Roman" w:hAnsi="Times New Roman"/>
          <w:sz w:val="28"/>
          <w:szCs w:val="28"/>
          <w:lang w:val="ru-RU"/>
        </w:rPr>
        <w:t>пожгоша жито и потравиша</w:t>
      </w:r>
      <w:r>
        <w:rPr>
          <w:rStyle w:val="FootnoteReference"/>
          <w:rFonts w:ascii="Times New Roman" w:hAnsi="Times New Roman"/>
          <w:sz w:val="28"/>
          <w:szCs w:val="28"/>
          <w:lang w:val="ru-RU"/>
        </w:rPr>
        <w:footnoteReference w:id="16"/>
      </w:r>
      <w:r w:rsidRPr="00250240">
        <w:rPr>
          <w:rFonts w:ascii="Times New Roman" w:hAnsi="Times New Roman"/>
          <w:sz w:val="28"/>
          <w:szCs w:val="28"/>
          <w:lang w:val="ru-RU"/>
        </w:rPr>
        <w:t xml:space="preserve"> и скоты избиша,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250240">
        <w:rPr>
          <w:rFonts w:ascii="Times New Roman" w:hAnsi="Times New Roman"/>
          <w:sz w:val="28"/>
          <w:szCs w:val="28"/>
          <w:lang w:val="ru-RU"/>
        </w:rPr>
        <w:t>а села пожгоша, живущих же в волости Пургасовой посекоша мечом нещадно, а прочие поймаша, и полон послаша назад. Мордва же слышавша то вбегоша в тверди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250240">
        <w:rPr>
          <w:rFonts w:ascii="Times New Roman" w:hAnsi="Times New Roman"/>
          <w:sz w:val="28"/>
          <w:szCs w:val="28"/>
          <w:lang w:val="ru-RU"/>
        </w:rPr>
        <w:t>(крепости) свои, в леса, а кто не вбег избиша наехавши молодцы Гюргеви. То видевши молодцы Ярослава, Василька, и Всеволода тайно позаутрене скачаша в лес глубок, а мордва давая им путь, а сами лесом обошли их, и иных избиша, а иных изъяша, а потом убежали в тверди свои, и кня</w:t>
      </w:r>
      <w:r>
        <w:rPr>
          <w:rFonts w:ascii="Times New Roman" w:hAnsi="Times New Roman"/>
          <w:sz w:val="28"/>
          <w:szCs w:val="28"/>
          <w:lang w:val="ru-RU"/>
        </w:rPr>
        <w:t>зем нашим не было с кем воевати</w:t>
      </w:r>
      <w:r w:rsidRPr="00250240">
        <w:rPr>
          <w:rFonts w:ascii="Times New Roman" w:hAnsi="Times New Roman"/>
          <w:sz w:val="28"/>
          <w:szCs w:val="28"/>
          <w:lang w:val="ru-RU"/>
        </w:rPr>
        <w:t>»</w:t>
      </w:r>
      <w:r>
        <w:rPr>
          <w:rFonts w:ascii="Times New Roman" w:hAnsi="Times New Roman"/>
          <w:sz w:val="28"/>
          <w:szCs w:val="28"/>
          <w:lang w:val="ru-RU"/>
        </w:rPr>
        <w:t>.</w:t>
      </w:r>
      <w:r w:rsidRPr="00250240">
        <w:rPr>
          <w:rFonts w:ascii="Times New Roman" w:hAnsi="Times New Roman"/>
          <w:sz w:val="28"/>
          <w:szCs w:val="28"/>
          <w:lang w:val="ru-RU"/>
        </w:rPr>
        <w:t xml:space="preserve">  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6B0C27" w:rsidRPr="00250240" w:rsidRDefault="006B0C27" w:rsidP="008857AE">
      <w:pPr>
        <w:spacing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250240">
        <w:rPr>
          <w:rFonts w:ascii="Times New Roman" w:hAnsi="Times New Roman"/>
          <w:sz w:val="28"/>
          <w:szCs w:val="28"/>
          <w:lang w:val="ru-RU"/>
        </w:rPr>
        <w:t>Здесь в летописях появляется еще один мордовский панок-инязор по имени Пурес (Пуреш),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250240">
        <w:rPr>
          <w:rFonts w:ascii="Times New Roman" w:hAnsi="Times New Roman"/>
          <w:sz w:val="28"/>
          <w:szCs w:val="28"/>
          <w:lang w:val="ru-RU"/>
        </w:rPr>
        <w:t>но являющийся уже союзником русских князей. «А Болгарский князь пришел было на Пуреша,</w:t>
      </w:r>
      <w:r>
        <w:rPr>
          <w:rFonts w:ascii="Times New Roman" w:hAnsi="Times New Roman"/>
          <w:sz w:val="28"/>
          <w:szCs w:val="28"/>
          <w:lang w:val="ru-RU"/>
        </w:rPr>
        <w:t xml:space="preserve"> ротника</w:t>
      </w:r>
      <w:r>
        <w:rPr>
          <w:rStyle w:val="FootnoteReference"/>
          <w:rFonts w:ascii="Times New Roman" w:hAnsi="Times New Roman"/>
          <w:sz w:val="28"/>
          <w:szCs w:val="28"/>
          <w:lang w:val="ru-RU"/>
        </w:rPr>
        <w:footnoteReference w:id="17"/>
      </w:r>
      <w:r w:rsidRPr="00250240">
        <w:rPr>
          <w:rFonts w:ascii="Times New Roman" w:hAnsi="Times New Roman"/>
          <w:sz w:val="28"/>
          <w:szCs w:val="28"/>
          <w:lang w:val="ru-RU"/>
        </w:rPr>
        <w:t xml:space="preserve"> Юргева (Юрия Всеволодовича), и слыша оне великий князь Юрги стал жечь села мордовские, и бежа болгары прочь ночью; а Юрге с братьею и со всеми п</w:t>
      </w:r>
      <w:r>
        <w:rPr>
          <w:rFonts w:ascii="Times New Roman" w:hAnsi="Times New Roman"/>
          <w:sz w:val="28"/>
          <w:szCs w:val="28"/>
          <w:lang w:val="ru-RU"/>
        </w:rPr>
        <w:t>олки возвратишися добри здорови</w:t>
      </w:r>
      <w:r w:rsidRPr="00250240">
        <w:rPr>
          <w:rFonts w:ascii="Times New Roman" w:hAnsi="Times New Roman"/>
          <w:sz w:val="28"/>
          <w:szCs w:val="28"/>
          <w:lang w:val="ru-RU"/>
        </w:rPr>
        <w:t>»</w:t>
      </w:r>
      <w:r>
        <w:rPr>
          <w:rFonts w:ascii="Times New Roman" w:hAnsi="Times New Roman"/>
          <w:sz w:val="28"/>
          <w:szCs w:val="28"/>
          <w:lang w:val="ru-RU"/>
        </w:rPr>
        <w:t>.</w:t>
      </w:r>
    </w:p>
    <w:p w:rsidR="006B0C27" w:rsidRPr="00250240" w:rsidRDefault="006B0C27" w:rsidP="008857AE">
      <w:pPr>
        <w:spacing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250240">
        <w:rPr>
          <w:rFonts w:ascii="Times New Roman" w:hAnsi="Times New Roman"/>
          <w:sz w:val="28"/>
          <w:szCs w:val="28"/>
          <w:lang w:val="ru-RU"/>
        </w:rPr>
        <w:t>Казалось бы</w:t>
      </w:r>
      <w:r>
        <w:rPr>
          <w:rFonts w:ascii="Times New Roman" w:hAnsi="Times New Roman"/>
          <w:sz w:val="28"/>
          <w:szCs w:val="28"/>
          <w:lang w:val="ru-RU"/>
        </w:rPr>
        <w:t>,</w:t>
      </w:r>
      <w:r w:rsidRPr="00250240">
        <w:rPr>
          <w:rFonts w:ascii="Times New Roman" w:hAnsi="Times New Roman"/>
          <w:sz w:val="28"/>
          <w:szCs w:val="28"/>
          <w:lang w:val="ru-RU"/>
        </w:rPr>
        <w:t xml:space="preserve"> после такого погрома Пургас не оправится, но в 1229 году он, собравшись с силами наносит ответный удар, осадив Нижний Новгород. «Пришла морд</w:t>
      </w:r>
      <w:r>
        <w:rPr>
          <w:rFonts w:ascii="Times New Roman" w:hAnsi="Times New Roman"/>
          <w:sz w:val="28"/>
          <w:szCs w:val="28"/>
          <w:lang w:val="ru-RU"/>
        </w:rPr>
        <w:t>ва с Пургасом к Новгородцу(Нижний Новгород) и отбились от них н</w:t>
      </w:r>
      <w:r w:rsidRPr="00250240">
        <w:rPr>
          <w:rFonts w:ascii="Times New Roman" w:hAnsi="Times New Roman"/>
          <w:sz w:val="28"/>
          <w:szCs w:val="28"/>
          <w:lang w:val="ru-RU"/>
        </w:rPr>
        <w:t>овгородцы. Они же (мордва) зажегоша монастырь Пресвятой Богородицы, и церкви которые извне города; в тот же день и отъех</w:t>
      </w:r>
      <w:r>
        <w:rPr>
          <w:rFonts w:ascii="Times New Roman" w:hAnsi="Times New Roman"/>
          <w:sz w:val="28"/>
          <w:szCs w:val="28"/>
          <w:lang w:val="ru-RU"/>
        </w:rPr>
        <w:t>али прочь захватив много убитых</w:t>
      </w:r>
      <w:r w:rsidRPr="00250240">
        <w:rPr>
          <w:rFonts w:ascii="Times New Roman" w:hAnsi="Times New Roman"/>
          <w:sz w:val="28"/>
          <w:szCs w:val="28"/>
          <w:lang w:val="ru-RU"/>
        </w:rPr>
        <w:t>»</w:t>
      </w:r>
      <w:r>
        <w:rPr>
          <w:rFonts w:ascii="Times New Roman" w:hAnsi="Times New Roman"/>
          <w:sz w:val="28"/>
          <w:szCs w:val="28"/>
          <w:lang w:val="ru-RU"/>
        </w:rPr>
        <w:t>.</w:t>
      </w:r>
      <w:r w:rsidRPr="00250240">
        <w:rPr>
          <w:rFonts w:ascii="Times New Roman" w:hAnsi="Times New Roman"/>
          <w:sz w:val="28"/>
          <w:szCs w:val="28"/>
          <w:lang w:val="ru-RU"/>
        </w:rPr>
        <w:t xml:space="preserve"> Началась настоящая война, и мордовский союзник великого князя Юрия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250240">
        <w:rPr>
          <w:rFonts w:ascii="Times New Roman" w:hAnsi="Times New Roman"/>
          <w:sz w:val="28"/>
          <w:szCs w:val="28"/>
          <w:lang w:val="ru-RU"/>
        </w:rPr>
        <w:t>Всеволодовича, инязор Пуреш атакует Пургасову волость с юго-запада, с территории нашего региона. Противоборство Пургаса и Пуреша дало повод некоторым историкам рассуждать о вражде между эрзей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250240">
        <w:rPr>
          <w:rFonts w:ascii="Times New Roman" w:hAnsi="Times New Roman"/>
          <w:sz w:val="28"/>
          <w:szCs w:val="28"/>
          <w:lang w:val="ru-RU"/>
        </w:rPr>
        <w:t>(Пургас) и мокшей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250240">
        <w:rPr>
          <w:rFonts w:ascii="Times New Roman" w:hAnsi="Times New Roman"/>
          <w:sz w:val="28"/>
          <w:szCs w:val="28"/>
          <w:lang w:val="ru-RU"/>
        </w:rPr>
        <w:t>(Пуреш)</w:t>
      </w:r>
      <w:r>
        <w:rPr>
          <w:rFonts w:ascii="Times New Roman" w:hAnsi="Times New Roman"/>
          <w:sz w:val="28"/>
          <w:szCs w:val="28"/>
          <w:lang w:val="ru-RU"/>
        </w:rPr>
        <w:t xml:space="preserve"> якобы</w:t>
      </w:r>
      <w:r w:rsidRPr="00250240">
        <w:rPr>
          <w:rFonts w:ascii="Times New Roman" w:hAnsi="Times New Roman"/>
          <w:sz w:val="28"/>
          <w:szCs w:val="28"/>
          <w:lang w:val="ru-RU"/>
        </w:rPr>
        <w:t xml:space="preserve"> происходившей в </w:t>
      </w:r>
      <w:r w:rsidRPr="00250240">
        <w:rPr>
          <w:rFonts w:ascii="Times New Roman" w:hAnsi="Times New Roman"/>
          <w:sz w:val="28"/>
          <w:szCs w:val="28"/>
        </w:rPr>
        <w:t>XIII</w:t>
      </w:r>
      <w:r w:rsidRPr="00250240">
        <w:rPr>
          <w:rFonts w:ascii="Times New Roman" w:hAnsi="Times New Roman"/>
          <w:sz w:val="28"/>
          <w:szCs w:val="28"/>
          <w:lang w:val="ru-RU"/>
        </w:rPr>
        <w:t xml:space="preserve"> веке. Вряд ли это так, в средние века войны вели между собой феодалы а не народы. Мордовский князь Пуреш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250240">
        <w:rPr>
          <w:rFonts w:ascii="Times New Roman" w:hAnsi="Times New Roman"/>
          <w:sz w:val="28"/>
          <w:szCs w:val="28"/>
          <w:lang w:val="ru-RU"/>
        </w:rPr>
        <w:t>(если он и вправду мордвин, а не мажар или буртас) счел за благо для себя союз с русскими князьями, и выступил на их стороне, ища в этой войне свои выгоды. Можно предположить что владения Пуреша простиравшиеся от левобережья Теши на севере до бассейна Цны на юге, вплотную граничили с русскими, Рязанскими и Муромскими землями, и он находился под влиянием русских князей.</w:t>
      </w:r>
    </w:p>
    <w:p w:rsidR="006B0C27" w:rsidRPr="00250240" w:rsidRDefault="006B0C27" w:rsidP="008857AE">
      <w:pPr>
        <w:spacing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250240">
        <w:rPr>
          <w:rFonts w:ascii="Times New Roman" w:hAnsi="Times New Roman"/>
          <w:sz w:val="28"/>
          <w:szCs w:val="28"/>
          <w:lang w:val="ru-RU"/>
        </w:rPr>
        <w:t xml:space="preserve">О том что на указанных территориях существовало раннефеодальное государственное образование говорит и археология. В 1970 году археологом В.Н.Мартьяновым было выдвинуто предположение что южнее Теши располагалось средневековое княжество с центром в районе современного города Сарова, а проводившиеся в 1990 году археологом К.Н.Грибовым раскопки на месте Саровского городища позволили обнаружить останки настоящего города </w:t>
      </w:r>
      <w:r w:rsidRPr="00250240">
        <w:rPr>
          <w:rFonts w:ascii="Times New Roman" w:hAnsi="Times New Roman"/>
          <w:sz w:val="28"/>
          <w:szCs w:val="28"/>
        </w:rPr>
        <w:t>XII</w:t>
      </w:r>
      <w:r w:rsidRPr="00250240">
        <w:rPr>
          <w:rFonts w:ascii="Times New Roman" w:hAnsi="Times New Roman"/>
          <w:sz w:val="28"/>
          <w:szCs w:val="28"/>
          <w:lang w:val="ru-RU"/>
        </w:rPr>
        <w:t>-</w:t>
      </w:r>
      <w:r w:rsidRPr="00250240">
        <w:rPr>
          <w:rFonts w:ascii="Times New Roman" w:hAnsi="Times New Roman"/>
          <w:sz w:val="28"/>
          <w:szCs w:val="28"/>
        </w:rPr>
        <w:t>XIII</w:t>
      </w:r>
      <w:r w:rsidRPr="00250240">
        <w:rPr>
          <w:rFonts w:ascii="Times New Roman" w:hAnsi="Times New Roman"/>
          <w:sz w:val="28"/>
          <w:szCs w:val="28"/>
          <w:lang w:val="ru-RU"/>
        </w:rPr>
        <w:t xml:space="preserve"> веков, с целым ремесленным кварталом, где занимались металлургией и обработкой металлов. Здесь были обнаружены вещи связан</w:t>
      </w:r>
      <w:r>
        <w:rPr>
          <w:rFonts w:ascii="Times New Roman" w:hAnsi="Times New Roman"/>
          <w:sz w:val="28"/>
          <w:szCs w:val="28"/>
          <w:lang w:val="ru-RU"/>
        </w:rPr>
        <w:t xml:space="preserve">ные и с булгарской </w:t>
      </w:r>
      <w:r w:rsidRPr="00250240">
        <w:rPr>
          <w:rFonts w:ascii="Times New Roman" w:hAnsi="Times New Roman"/>
          <w:sz w:val="28"/>
          <w:szCs w:val="28"/>
          <w:lang w:val="ru-RU"/>
        </w:rPr>
        <w:t>и с русской и даже со скандинавской культурами, а большая площадь древнего городища позволяет говорить о наличии здесь крупного средневекового центра.</w:t>
      </w:r>
    </w:p>
    <w:p w:rsidR="006B0C27" w:rsidRPr="00250240" w:rsidRDefault="006B0C27" w:rsidP="008857AE">
      <w:pPr>
        <w:spacing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250240">
        <w:rPr>
          <w:rFonts w:ascii="Times New Roman" w:hAnsi="Times New Roman"/>
          <w:sz w:val="28"/>
          <w:szCs w:val="28"/>
          <w:lang w:val="ru-RU"/>
        </w:rPr>
        <w:t>Итак в войну вступает Пуреш но он терпит поражение от Пургаса и тактическ</w:t>
      </w:r>
      <w:r>
        <w:rPr>
          <w:rFonts w:ascii="Times New Roman" w:hAnsi="Times New Roman"/>
          <w:sz w:val="28"/>
          <w:szCs w:val="28"/>
          <w:lang w:val="ru-RU"/>
        </w:rPr>
        <w:t>ая инициатива переходит в руки Пургасовой Руси</w:t>
      </w:r>
      <w:r w:rsidRPr="00250240">
        <w:rPr>
          <w:rFonts w:ascii="Times New Roman" w:hAnsi="Times New Roman"/>
          <w:sz w:val="28"/>
          <w:szCs w:val="28"/>
          <w:lang w:val="ru-RU"/>
        </w:rPr>
        <w:t>. Тогда, зимой 1229 года, Великий князь Юрий  Всеволодович объединившись с суздальцами, выступает в новый поход. С юга ему на помощь выдвигается сын Пуреша, приведший отряды половцев. Совместными усилиями они громят Пургаса: «В то же лето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250240">
        <w:rPr>
          <w:rFonts w:ascii="Times New Roman" w:hAnsi="Times New Roman"/>
          <w:sz w:val="28"/>
          <w:szCs w:val="28"/>
          <w:lang w:val="ru-RU"/>
        </w:rPr>
        <w:t>(год) 1230, Пурешев сын с половцы победил Пургаса, и перебил всю мордву и Русь Пургасову, а Пургас бежал с малым отрядом,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250240">
        <w:rPr>
          <w:rFonts w:ascii="Times New Roman" w:hAnsi="Times New Roman"/>
          <w:sz w:val="28"/>
          <w:szCs w:val="28"/>
          <w:lang w:val="ru-RU"/>
        </w:rPr>
        <w:t>и направился в укрепленные места, в тверди,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250240">
        <w:rPr>
          <w:rFonts w:ascii="Times New Roman" w:hAnsi="Times New Roman"/>
          <w:sz w:val="28"/>
          <w:szCs w:val="28"/>
          <w:lang w:val="ru-RU"/>
        </w:rPr>
        <w:t>ч</w:t>
      </w:r>
      <w:r>
        <w:rPr>
          <w:rFonts w:ascii="Times New Roman" w:hAnsi="Times New Roman"/>
          <w:sz w:val="28"/>
          <w:szCs w:val="28"/>
          <w:lang w:val="ru-RU"/>
        </w:rPr>
        <w:t>тобы защищаться если хватит сил</w:t>
      </w:r>
      <w:r w:rsidRPr="00250240">
        <w:rPr>
          <w:rFonts w:ascii="Times New Roman" w:hAnsi="Times New Roman"/>
          <w:sz w:val="28"/>
          <w:szCs w:val="28"/>
          <w:lang w:val="ru-RU"/>
        </w:rPr>
        <w:t>»</w:t>
      </w:r>
      <w:r>
        <w:rPr>
          <w:rFonts w:ascii="Times New Roman" w:hAnsi="Times New Roman"/>
          <w:sz w:val="28"/>
          <w:szCs w:val="28"/>
          <w:lang w:val="ru-RU"/>
        </w:rPr>
        <w:t>.</w:t>
      </w:r>
    </w:p>
    <w:p w:rsidR="006B0C27" w:rsidRPr="00250240" w:rsidRDefault="006B0C27" w:rsidP="008857AE">
      <w:pPr>
        <w:spacing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250240">
        <w:rPr>
          <w:rFonts w:ascii="Times New Roman" w:hAnsi="Times New Roman"/>
          <w:sz w:val="28"/>
          <w:szCs w:val="28"/>
          <w:lang w:val="ru-RU"/>
        </w:rPr>
        <w:t>Пургас был разгромлен и перед русскими князьями открылся выход в «подбрюшье» Волжской Булгарии, в Окско-Сурское междуречье, к древнему тракту соединявшему Суздаль и Великий Булгар через Муром и Арсу-Арзамас. Это была прямая дорога к обладанию важнейшим Волго-Камским речным торговым узлом, но уже подошел к Среднему Поволжью грозный царь Батый, возглавивший татарскую- кипчакскую армию, призванную очистить от конкурентов «Великий Волжский путь» до самой Ладоги.</w:t>
      </w:r>
    </w:p>
    <w:p w:rsidR="006B0C27" w:rsidRPr="00250240" w:rsidRDefault="006B0C27" w:rsidP="008857AE">
      <w:pPr>
        <w:spacing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250240">
        <w:rPr>
          <w:rFonts w:ascii="Times New Roman" w:hAnsi="Times New Roman"/>
          <w:sz w:val="28"/>
          <w:szCs w:val="28"/>
          <w:lang w:val="ru-RU"/>
        </w:rPr>
        <w:t xml:space="preserve">Надо сказать что кипчаки-половцы проникали в Среднее Поволжье давно, еще с </w:t>
      </w:r>
      <w:r w:rsidRPr="00250240">
        <w:rPr>
          <w:rFonts w:ascii="Times New Roman" w:hAnsi="Times New Roman"/>
          <w:sz w:val="28"/>
          <w:szCs w:val="28"/>
        </w:rPr>
        <w:t>X</w:t>
      </w:r>
      <w:r w:rsidRPr="00250240">
        <w:rPr>
          <w:rFonts w:ascii="Times New Roman" w:hAnsi="Times New Roman"/>
          <w:sz w:val="28"/>
          <w:szCs w:val="28"/>
          <w:lang w:val="ru-RU"/>
        </w:rPr>
        <w:t xml:space="preserve"> века, расселяясь среди родственных угро-тюрок. Густые леса конечно мало интересовали скотоводов-кочевников, но вот лесостепи верховьев Суры, Мокши, Хопра, а также Пьянско-Присурская зона Окско-сурского междуречья характеризуемая «остепненой» местностью, вполне подходили для отгонного скотоводства. Кроме того, кипчаки-половцы собираясь в боевые отряды, предлагали «свои услуги» как рус</w:t>
      </w:r>
      <w:r>
        <w:rPr>
          <w:rFonts w:ascii="Times New Roman" w:hAnsi="Times New Roman"/>
          <w:sz w:val="28"/>
          <w:szCs w:val="28"/>
          <w:lang w:val="ru-RU"/>
        </w:rPr>
        <w:t xml:space="preserve">ским </w:t>
      </w:r>
      <w:r w:rsidRPr="00250240">
        <w:rPr>
          <w:rFonts w:ascii="Times New Roman" w:hAnsi="Times New Roman"/>
          <w:sz w:val="28"/>
          <w:szCs w:val="28"/>
          <w:lang w:val="ru-RU"/>
        </w:rPr>
        <w:t>так и булгарским феодалам, а порой просто разбойничали. Кстати, возможно поэтому с ними особо не церемонились. Например в летоп</w:t>
      </w:r>
      <w:r>
        <w:rPr>
          <w:rFonts w:ascii="Times New Roman" w:hAnsi="Times New Roman"/>
          <w:sz w:val="28"/>
          <w:szCs w:val="28"/>
          <w:lang w:val="ru-RU"/>
        </w:rPr>
        <w:t>иси под 1117 годом говорится: «тогда же приидоша половцы к болгарам и выслал им князь б</w:t>
      </w:r>
      <w:r w:rsidRPr="00250240">
        <w:rPr>
          <w:rFonts w:ascii="Times New Roman" w:hAnsi="Times New Roman"/>
          <w:sz w:val="28"/>
          <w:szCs w:val="28"/>
          <w:lang w:val="ru-RU"/>
        </w:rPr>
        <w:t>олгарский питии с отравою, и пил Аеп</w:t>
      </w:r>
      <w:r>
        <w:rPr>
          <w:rFonts w:ascii="Times New Roman" w:hAnsi="Times New Roman"/>
          <w:sz w:val="28"/>
          <w:szCs w:val="28"/>
          <w:lang w:val="ru-RU"/>
        </w:rPr>
        <w:t>ак и прочие князи и все помроша</w:t>
      </w:r>
      <w:r w:rsidRPr="00250240">
        <w:rPr>
          <w:rFonts w:ascii="Times New Roman" w:hAnsi="Times New Roman"/>
          <w:sz w:val="28"/>
          <w:szCs w:val="28"/>
          <w:lang w:val="ru-RU"/>
        </w:rPr>
        <w:t>». И все таки кипчаки, несмотря на союзы с русскими князьями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250240">
        <w:rPr>
          <w:rFonts w:ascii="Times New Roman" w:hAnsi="Times New Roman"/>
          <w:sz w:val="28"/>
          <w:szCs w:val="28"/>
          <w:lang w:val="ru-RU"/>
        </w:rPr>
        <w:t>(выше говорилось какую роль они сыграли в борьбе с Пургасом) были родственны угро-тюркам Поволжья что хорошо понимали на Руси. В той же летописи, в рассказе об одном из походов на булгар в 1183 году, говорится что Великий князь Всеволод побоялся звать на помощь кипчаков-половцев, сказав: «…половцев призвать не хочет ибо</w:t>
      </w:r>
      <w:r>
        <w:rPr>
          <w:rFonts w:ascii="Times New Roman" w:hAnsi="Times New Roman"/>
          <w:sz w:val="28"/>
          <w:szCs w:val="28"/>
          <w:lang w:val="ru-RU"/>
        </w:rPr>
        <w:t xml:space="preserve"> они с болгары язык и род едины</w:t>
      </w:r>
      <w:r w:rsidRPr="00250240">
        <w:rPr>
          <w:rFonts w:ascii="Times New Roman" w:hAnsi="Times New Roman"/>
          <w:sz w:val="28"/>
          <w:szCs w:val="28"/>
          <w:lang w:val="ru-RU"/>
        </w:rPr>
        <w:t>»</w:t>
      </w:r>
      <w:r>
        <w:rPr>
          <w:rFonts w:ascii="Times New Roman" w:hAnsi="Times New Roman"/>
          <w:sz w:val="28"/>
          <w:szCs w:val="28"/>
          <w:lang w:val="ru-RU"/>
        </w:rPr>
        <w:t>.</w:t>
      </w:r>
    </w:p>
    <w:p w:rsidR="006B0C27" w:rsidRDefault="006B0C27" w:rsidP="008857AE">
      <w:pPr>
        <w:spacing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250240">
        <w:rPr>
          <w:rFonts w:ascii="Times New Roman" w:hAnsi="Times New Roman"/>
          <w:sz w:val="28"/>
          <w:szCs w:val="28"/>
          <w:lang w:val="ru-RU"/>
        </w:rPr>
        <w:t>Завоевание Волжской Булгарии нелегко далось татарам. Булгары были прекрасно осведомлены о татарских приготовлениях к нападению на Среднее Поволжье. Арабский историк Ибн Аль Асир говорит, что после битвы на Калке в 1223 году, отряд татар направился в Булгарию, но булгары устроили засаду, и перебили 4000 татар. Следующая атака новых хозяев степи произошла в 1229 году.  «Саксины и половци взбегоша из низу к болгарам от татар, и сторожеви болгарски прибегоша, биении от татар близ реки ей же имя Яик</w:t>
      </w:r>
      <w:r>
        <w:rPr>
          <w:rFonts w:ascii="Times New Roman" w:hAnsi="Times New Roman"/>
          <w:sz w:val="28"/>
          <w:szCs w:val="28"/>
          <w:lang w:val="ru-RU"/>
        </w:rPr>
        <w:t>»</w:t>
      </w:r>
      <w:r w:rsidRPr="00250240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>(</w:t>
      </w:r>
      <w:r w:rsidRPr="00250240">
        <w:rPr>
          <w:rFonts w:ascii="Times New Roman" w:hAnsi="Times New Roman"/>
          <w:sz w:val="28"/>
          <w:szCs w:val="28"/>
          <w:lang w:val="ru-RU"/>
        </w:rPr>
        <w:t>от тюркск. «</w:t>
      </w:r>
      <w:r>
        <w:rPr>
          <w:rFonts w:ascii="Times New Roman" w:hAnsi="Times New Roman"/>
          <w:sz w:val="28"/>
          <w:szCs w:val="28"/>
          <w:lang w:val="ru-RU"/>
        </w:rPr>
        <w:t>джаик» (широкий)</w:t>
      </w:r>
      <w:r w:rsidRPr="00250240">
        <w:rPr>
          <w:rFonts w:ascii="Times New Roman" w:hAnsi="Times New Roman"/>
          <w:sz w:val="28"/>
          <w:szCs w:val="28"/>
          <w:lang w:val="ru-RU"/>
        </w:rPr>
        <w:t>).  После булгары, устроив на границах степи засеки (подобные им потом строили московск</w:t>
      </w:r>
      <w:r>
        <w:rPr>
          <w:rFonts w:ascii="Times New Roman" w:hAnsi="Times New Roman"/>
          <w:sz w:val="28"/>
          <w:szCs w:val="28"/>
          <w:lang w:val="ru-RU"/>
        </w:rPr>
        <w:t xml:space="preserve">ие государи), </w:t>
      </w:r>
      <w:r w:rsidRPr="00250240">
        <w:rPr>
          <w:rFonts w:ascii="Times New Roman" w:hAnsi="Times New Roman"/>
          <w:sz w:val="28"/>
          <w:szCs w:val="28"/>
          <w:lang w:val="ru-RU"/>
        </w:rPr>
        <w:t>сумели в 1232 году отразить натиск татар, но через 4 года татары сломили сопротивление булгар и оккупировали Волжскую Булгарию.</w:t>
      </w:r>
    </w:p>
    <w:p w:rsidR="006B0C27" w:rsidRPr="00250240" w:rsidRDefault="006B0C27" w:rsidP="008857AE">
      <w:pPr>
        <w:spacing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250240">
        <w:rPr>
          <w:rFonts w:ascii="Times New Roman" w:hAnsi="Times New Roman"/>
          <w:sz w:val="28"/>
          <w:szCs w:val="28"/>
          <w:lang w:val="ru-RU"/>
        </w:rPr>
        <w:t xml:space="preserve"> «Приидоша…в болгарскую землю безбожники татаре, и взяша славный город Великий Болгар, и избиша оружием от старца до уного младенца…а город </w:t>
      </w:r>
      <w:r>
        <w:rPr>
          <w:rFonts w:ascii="Times New Roman" w:hAnsi="Times New Roman"/>
          <w:sz w:val="28"/>
          <w:szCs w:val="28"/>
          <w:lang w:val="ru-RU"/>
        </w:rPr>
        <w:t>их пожгоша, а всю землю плениша</w:t>
      </w:r>
      <w:r w:rsidRPr="00250240">
        <w:rPr>
          <w:rFonts w:ascii="Times New Roman" w:hAnsi="Times New Roman"/>
          <w:sz w:val="28"/>
          <w:szCs w:val="28"/>
          <w:lang w:val="ru-RU"/>
        </w:rPr>
        <w:t>»</w:t>
      </w:r>
      <w:r>
        <w:rPr>
          <w:rFonts w:ascii="Times New Roman" w:hAnsi="Times New Roman"/>
          <w:sz w:val="28"/>
          <w:szCs w:val="28"/>
          <w:lang w:val="ru-RU"/>
        </w:rPr>
        <w:t xml:space="preserve">. </w:t>
      </w:r>
      <w:r w:rsidRPr="00250240">
        <w:rPr>
          <w:rFonts w:ascii="Times New Roman" w:hAnsi="Times New Roman"/>
          <w:sz w:val="28"/>
          <w:szCs w:val="28"/>
          <w:lang w:val="ru-RU"/>
        </w:rPr>
        <w:t>Жестокая расправа над булгарами указывает на их упорное сопротивление в случае которого татары не щадили покоренных. Булгарские князья признавшие власть татар стали татарскими управляющими в своих владениях. В «Житии князя</w:t>
      </w:r>
      <w:r>
        <w:rPr>
          <w:rFonts w:ascii="Times New Roman" w:hAnsi="Times New Roman"/>
          <w:sz w:val="28"/>
          <w:szCs w:val="28"/>
          <w:lang w:val="ru-RU"/>
        </w:rPr>
        <w:t xml:space="preserve"> Федора Смоленского» сказано: «н</w:t>
      </w:r>
      <w:r w:rsidRPr="00250240">
        <w:rPr>
          <w:rFonts w:ascii="Times New Roman" w:hAnsi="Times New Roman"/>
          <w:sz w:val="28"/>
          <w:szCs w:val="28"/>
          <w:lang w:val="ru-RU"/>
        </w:rPr>
        <w:t xml:space="preserve">ачаша ходити рустии князья и болгаре в орду к царю, отчин своих просити на столование свое». Многие булгары бежали от нашествия в северные земли Волжской Булгарии и в Закамье, много выехало в Суздальскую землю, к Великому князю Владимирскому, </w:t>
      </w:r>
      <w:r>
        <w:rPr>
          <w:rFonts w:ascii="Times New Roman" w:hAnsi="Times New Roman"/>
          <w:sz w:val="28"/>
          <w:szCs w:val="28"/>
          <w:lang w:val="ru-RU"/>
        </w:rPr>
        <w:t>а тот: «в</w:t>
      </w:r>
      <w:r w:rsidRPr="00250240">
        <w:rPr>
          <w:rFonts w:ascii="Times New Roman" w:hAnsi="Times New Roman"/>
          <w:sz w:val="28"/>
          <w:szCs w:val="28"/>
          <w:lang w:val="ru-RU"/>
        </w:rPr>
        <w:t>елми рад сему был и повелел их развести по городам около Волги и в другие». Очень много булгар укрылось и в Окско-Сурском междуречье.</w:t>
      </w:r>
    </w:p>
    <w:p w:rsidR="006B0C27" w:rsidRPr="00250240" w:rsidRDefault="006B0C27" w:rsidP="008857AE">
      <w:pPr>
        <w:spacing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250240">
        <w:rPr>
          <w:rFonts w:ascii="Times New Roman" w:hAnsi="Times New Roman"/>
          <w:sz w:val="28"/>
          <w:szCs w:val="28"/>
          <w:lang w:val="ru-RU"/>
        </w:rPr>
        <w:t>На Окско-Сурское междуречье татары обратили внимание в 1237 году, сразу после покорения Волжской Булгарии. Находившиеся здесь феодальные княжества вассальные булгарским и русским правителям также оказали сопротивление завоевателям о чем можно судить по сообщению русских летописцев указавших что татары напав на</w:t>
      </w:r>
      <w:r>
        <w:rPr>
          <w:rFonts w:ascii="Times New Roman" w:hAnsi="Times New Roman"/>
          <w:sz w:val="28"/>
          <w:szCs w:val="28"/>
          <w:lang w:val="ru-RU"/>
        </w:rPr>
        <w:t xml:space="preserve"> мордву</w:t>
      </w:r>
      <w:r w:rsidRPr="00250240">
        <w:rPr>
          <w:rFonts w:ascii="Times New Roman" w:hAnsi="Times New Roman"/>
          <w:sz w:val="28"/>
          <w:szCs w:val="28"/>
          <w:lang w:val="ru-RU"/>
        </w:rPr>
        <w:t>: «…сел</w:t>
      </w:r>
      <w:r>
        <w:rPr>
          <w:rFonts w:ascii="Times New Roman" w:hAnsi="Times New Roman"/>
          <w:sz w:val="28"/>
          <w:szCs w:val="28"/>
          <w:lang w:val="ru-RU"/>
        </w:rPr>
        <w:t>а и жита пожгоша». Однако какие-</w:t>
      </w:r>
      <w:r w:rsidRPr="00250240">
        <w:rPr>
          <w:rFonts w:ascii="Times New Roman" w:hAnsi="Times New Roman"/>
          <w:sz w:val="28"/>
          <w:szCs w:val="28"/>
          <w:lang w:val="ru-RU"/>
        </w:rPr>
        <w:t>то мордовские власти</w:t>
      </w:r>
      <w:r>
        <w:rPr>
          <w:rFonts w:ascii="Times New Roman" w:hAnsi="Times New Roman"/>
          <w:sz w:val="28"/>
          <w:szCs w:val="28"/>
          <w:lang w:val="ru-RU"/>
        </w:rPr>
        <w:t>тели добровольно покорились приш</w:t>
      </w:r>
      <w:r w:rsidRPr="00250240">
        <w:rPr>
          <w:rFonts w:ascii="Times New Roman" w:hAnsi="Times New Roman"/>
          <w:sz w:val="28"/>
          <w:szCs w:val="28"/>
          <w:lang w:val="ru-RU"/>
        </w:rPr>
        <w:t>ельцам, о чем говорит доминиканец Юлиан: «…они (татары) напали на царство мордванов. Там было два князя: один со всем народом и семьей покорился владыке татар, но другой, с немногими людьми, направился в весьма укрепленные места чтобы з</w:t>
      </w:r>
      <w:r>
        <w:rPr>
          <w:rFonts w:ascii="Times New Roman" w:hAnsi="Times New Roman"/>
          <w:sz w:val="28"/>
          <w:szCs w:val="28"/>
          <w:lang w:val="ru-RU"/>
        </w:rPr>
        <w:t>ащищаться если хватит сил</w:t>
      </w:r>
      <w:r w:rsidRPr="00250240">
        <w:rPr>
          <w:rFonts w:ascii="Times New Roman" w:hAnsi="Times New Roman"/>
          <w:sz w:val="28"/>
          <w:szCs w:val="28"/>
          <w:lang w:val="ru-RU"/>
        </w:rPr>
        <w:t>»</w:t>
      </w:r>
      <w:r>
        <w:rPr>
          <w:rStyle w:val="FootnoteReference"/>
          <w:rFonts w:ascii="Times New Roman" w:hAnsi="Times New Roman"/>
          <w:sz w:val="28"/>
          <w:szCs w:val="28"/>
          <w:lang w:val="ru-RU"/>
        </w:rPr>
        <w:footnoteReference w:id="18"/>
      </w:r>
      <w:r>
        <w:rPr>
          <w:rFonts w:ascii="Times New Roman" w:hAnsi="Times New Roman"/>
          <w:sz w:val="28"/>
          <w:szCs w:val="28"/>
          <w:lang w:val="ru-RU"/>
        </w:rPr>
        <w:t>.</w:t>
      </w:r>
      <w:r w:rsidRPr="00250240">
        <w:rPr>
          <w:rFonts w:ascii="Times New Roman" w:hAnsi="Times New Roman"/>
          <w:sz w:val="28"/>
          <w:szCs w:val="28"/>
          <w:lang w:val="ru-RU"/>
        </w:rPr>
        <w:t xml:space="preserve"> Подчинив Волжскую Булгарию и Окско-Сурское междуречье и обезопасив таким образом свои тылы, </w:t>
      </w:r>
      <w:r>
        <w:rPr>
          <w:rFonts w:ascii="Times New Roman" w:hAnsi="Times New Roman"/>
          <w:sz w:val="28"/>
          <w:szCs w:val="28"/>
          <w:lang w:val="ru-RU"/>
        </w:rPr>
        <w:t>татары</w:t>
      </w:r>
      <w:r w:rsidRPr="00250240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>в том же 1237 году</w:t>
      </w:r>
      <w:r w:rsidRPr="00250240">
        <w:rPr>
          <w:rFonts w:ascii="Times New Roman" w:hAnsi="Times New Roman"/>
          <w:sz w:val="28"/>
          <w:szCs w:val="28"/>
          <w:lang w:val="ru-RU"/>
        </w:rPr>
        <w:t xml:space="preserve"> напали на Русь, именно из пределов Юго-западной части Окско-Сурского междуречья, ставшего с этого времени одним из самых важных районов будущего татарского государства-«Золотой Орды», из которого велся контроль за покоренными землями Руси и Булгарии. </w:t>
      </w:r>
    </w:p>
    <w:p w:rsidR="006B0C27" w:rsidRPr="00250240" w:rsidRDefault="006B0C27" w:rsidP="008857AE">
      <w:pPr>
        <w:spacing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250240">
        <w:rPr>
          <w:rFonts w:ascii="Times New Roman" w:hAnsi="Times New Roman"/>
          <w:sz w:val="28"/>
          <w:szCs w:val="28"/>
          <w:lang w:val="ru-RU"/>
        </w:rPr>
        <w:t>Захваченное татарами Окско-Сурское междуречье не было диким, неосвоенным краем. Это был  регион с большим количеством городов  построенных в период хазаро-булгарского владычества.  Регион где в силу лесистости, кроме земледелия были развиты еще и бортничество, и промысел пушного зверя. Булгары строя Волго-Окскую торговлю, прокладывали здесь торговые пути, осваивали месторождения руды, развивали металлургию и ремесла. Завоевателям достался развитый экономически</w:t>
      </w:r>
      <w:r>
        <w:rPr>
          <w:rFonts w:ascii="Times New Roman" w:hAnsi="Times New Roman"/>
          <w:sz w:val="28"/>
          <w:szCs w:val="28"/>
          <w:lang w:val="ru-RU"/>
        </w:rPr>
        <w:t xml:space="preserve"> (по меркам того времени</w:t>
      </w:r>
      <w:r w:rsidRPr="00250240">
        <w:rPr>
          <w:rFonts w:ascii="Times New Roman" w:hAnsi="Times New Roman"/>
          <w:sz w:val="28"/>
          <w:szCs w:val="28"/>
          <w:lang w:val="ru-RU"/>
        </w:rPr>
        <w:t>) край, с лояльным к ним населением состоящим из мордвы, булгар, мажар, буртасов и с</w:t>
      </w:r>
      <w:r>
        <w:rPr>
          <w:rFonts w:ascii="Times New Roman" w:hAnsi="Times New Roman"/>
          <w:sz w:val="28"/>
          <w:szCs w:val="28"/>
          <w:lang w:val="ru-RU"/>
        </w:rPr>
        <w:t>увазов.</w:t>
      </w:r>
      <w:r w:rsidRPr="00250240">
        <w:rPr>
          <w:rFonts w:ascii="Times New Roman" w:hAnsi="Times New Roman"/>
          <w:sz w:val="28"/>
          <w:szCs w:val="28"/>
          <w:lang w:val="ru-RU"/>
        </w:rPr>
        <w:t xml:space="preserve"> О лояльности к татарам местного населения свидетельствует тот факт, что Джучиды, обложившие данью все покоренные народы Восточной Европы, для м</w:t>
      </w:r>
      <w:r>
        <w:rPr>
          <w:rFonts w:ascii="Times New Roman" w:hAnsi="Times New Roman"/>
          <w:sz w:val="28"/>
          <w:szCs w:val="28"/>
          <w:lang w:val="ru-RU"/>
        </w:rPr>
        <w:t xml:space="preserve">ордвы главной повинностью </w:t>
      </w:r>
      <w:r w:rsidRPr="00250240">
        <w:rPr>
          <w:rFonts w:ascii="Times New Roman" w:hAnsi="Times New Roman"/>
          <w:sz w:val="28"/>
          <w:szCs w:val="28"/>
          <w:lang w:val="ru-RU"/>
        </w:rPr>
        <w:t>(главной формой эксплуатации, как писали советские историки)</w:t>
      </w:r>
      <w:r>
        <w:rPr>
          <w:rFonts w:ascii="Times New Roman" w:hAnsi="Times New Roman"/>
          <w:sz w:val="28"/>
          <w:szCs w:val="28"/>
          <w:lang w:val="ru-RU"/>
        </w:rPr>
        <w:t>,</w:t>
      </w:r>
      <w:r w:rsidRPr="00250240">
        <w:rPr>
          <w:rFonts w:ascii="Times New Roman" w:hAnsi="Times New Roman"/>
          <w:sz w:val="28"/>
          <w:szCs w:val="28"/>
          <w:lang w:val="ru-RU"/>
        </w:rPr>
        <w:t xml:space="preserve"> сделали…службу мордовских воинов в войсках Золотой Орды. Согласитесь странный налог с «угнетенного» народа, если конечно не допустить что и мордва, и мажары и буртасы, и другие стали вассальными союзниками татар, и их феодальная знать была включена в систему феодальной знати нарождающейся империи. При этом мордва во всех операциях ордынских армий отмечается особо: моксель мы видим в авангарде европейского похода Батыя, мордва отмечается русскими летописцами в карательных походах на Тверь(1319), в боях под Смоленском(1339), в войнах Тохтамыша с Тимуром в конце </w:t>
      </w:r>
      <w:r w:rsidRPr="00250240">
        <w:rPr>
          <w:rFonts w:ascii="Times New Roman" w:hAnsi="Times New Roman"/>
          <w:sz w:val="28"/>
          <w:szCs w:val="28"/>
        </w:rPr>
        <w:t>XIV</w:t>
      </w:r>
      <w:r w:rsidRPr="00250240">
        <w:rPr>
          <w:rFonts w:ascii="Times New Roman" w:hAnsi="Times New Roman"/>
          <w:sz w:val="28"/>
          <w:szCs w:val="28"/>
          <w:lang w:val="ru-RU"/>
        </w:rPr>
        <w:t xml:space="preserve"> и др. Везде в источниках сделана оговорка что в составе ордынской армии присутствовала мордва. Видимо она считалась серьезной силой.</w:t>
      </w:r>
    </w:p>
    <w:p w:rsidR="006B0C27" w:rsidRPr="00250240" w:rsidRDefault="006B0C27" w:rsidP="008857AE">
      <w:pPr>
        <w:spacing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250240">
        <w:rPr>
          <w:rFonts w:ascii="Times New Roman" w:hAnsi="Times New Roman"/>
          <w:sz w:val="28"/>
          <w:szCs w:val="28"/>
          <w:lang w:val="ru-RU"/>
        </w:rPr>
        <w:t xml:space="preserve">Земли мордвы, мажаров и буртасов, татары считали землями союзников. Если главная столица Золотой Орды -город Сарай располагался на нижней Волге, то одной из региональных столиц империи становится в конце </w:t>
      </w:r>
      <w:r w:rsidRPr="00250240">
        <w:rPr>
          <w:rFonts w:ascii="Times New Roman" w:hAnsi="Times New Roman"/>
          <w:sz w:val="28"/>
          <w:szCs w:val="28"/>
        </w:rPr>
        <w:t>XIII</w:t>
      </w:r>
      <w:r w:rsidRPr="00250240">
        <w:rPr>
          <w:rFonts w:ascii="Times New Roman" w:hAnsi="Times New Roman"/>
          <w:sz w:val="28"/>
          <w:szCs w:val="28"/>
          <w:lang w:val="ru-RU"/>
        </w:rPr>
        <w:t xml:space="preserve"> века город Мохши (Наручадь русск.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250240">
        <w:rPr>
          <w:rFonts w:ascii="Times New Roman" w:hAnsi="Times New Roman"/>
          <w:sz w:val="28"/>
          <w:szCs w:val="28"/>
          <w:lang w:val="ru-RU"/>
        </w:rPr>
        <w:t>летописей, совр. село Наровчат в Мордовии)</w:t>
      </w:r>
      <w:r>
        <w:rPr>
          <w:rFonts w:ascii="Times New Roman" w:hAnsi="Times New Roman"/>
          <w:sz w:val="28"/>
          <w:szCs w:val="28"/>
          <w:lang w:val="ru-RU"/>
        </w:rPr>
        <w:t>,</w:t>
      </w:r>
      <w:r w:rsidRPr="00250240">
        <w:rPr>
          <w:rFonts w:ascii="Times New Roman" w:hAnsi="Times New Roman"/>
          <w:sz w:val="28"/>
          <w:szCs w:val="28"/>
          <w:lang w:val="ru-RU"/>
        </w:rPr>
        <w:t xml:space="preserve"> бывший одновременно столицей Наручадского улуса. Именно в Мохши в течении долгого времени</w:t>
      </w:r>
      <w:r>
        <w:rPr>
          <w:rFonts w:ascii="Times New Roman" w:hAnsi="Times New Roman"/>
          <w:sz w:val="28"/>
          <w:szCs w:val="28"/>
          <w:lang w:val="ru-RU"/>
        </w:rPr>
        <w:t xml:space="preserve"> свозя</w:t>
      </w:r>
      <w:r w:rsidRPr="00250240">
        <w:rPr>
          <w:rFonts w:ascii="Times New Roman" w:hAnsi="Times New Roman"/>
          <w:sz w:val="28"/>
          <w:szCs w:val="28"/>
          <w:lang w:val="ru-RU"/>
        </w:rPr>
        <w:t xml:space="preserve">тся налоги с Северо-Восточной Руси и Среднего Поволжья, </w:t>
      </w:r>
      <w:r>
        <w:rPr>
          <w:rFonts w:ascii="Times New Roman" w:hAnsi="Times New Roman"/>
          <w:sz w:val="28"/>
          <w:szCs w:val="28"/>
          <w:lang w:val="ru-RU"/>
        </w:rPr>
        <w:t xml:space="preserve">здесь раздаются наделы «беляки» (от тат. «билык»(дар)) беям </w:t>
      </w:r>
      <w:r w:rsidRPr="00250240">
        <w:rPr>
          <w:rFonts w:ascii="Times New Roman" w:hAnsi="Times New Roman"/>
          <w:sz w:val="28"/>
          <w:szCs w:val="28"/>
          <w:lang w:val="ru-RU"/>
        </w:rPr>
        <w:t xml:space="preserve">тарханам и мурзам -военному сословию империи, сюда приезжают за ярлыками русские и булгарские князья. Более того, в начале </w:t>
      </w:r>
      <w:r w:rsidRPr="00250240">
        <w:rPr>
          <w:rFonts w:ascii="Times New Roman" w:hAnsi="Times New Roman"/>
          <w:sz w:val="28"/>
          <w:szCs w:val="28"/>
        </w:rPr>
        <w:t>XIV</w:t>
      </w:r>
      <w:r w:rsidRPr="00250240">
        <w:rPr>
          <w:rFonts w:ascii="Times New Roman" w:hAnsi="Times New Roman"/>
          <w:sz w:val="28"/>
          <w:szCs w:val="28"/>
          <w:lang w:val="ru-RU"/>
        </w:rPr>
        <w:t xml:space="preserve"> века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250240">
        <w:rPr>
          <w:rFonts w:ascii="Times New Roman" w:hAnsi="Times New Roman"/>
          <w:sz w:val="28"/>
          <w:szCs w:val="28"/>
          <w:lang w:val="ru-RU"/>
        </w:rPr>
        <w:t>(1312г)</w:t>
      </w:r>
      <w:r>
        <w:rPr>
          <w:rFonts w:ascii="Times New Roman" w:hAnsi="Times New Roman"/>
          <w:sz w:val="28"/>
          <w:szCs w:val="28"/>
          <w:lang w:val="ru-RU"/>
        </w:rPr>
        <w:t>,</w:t>
      </w:r>
      <w:r w:rsidRPr="00250240">
        <w:rPr>
          <w:rFonts w:ascii="Times New Roman" w:hAnsi="Times New Roman"/>
          <w:sz w:val="28"/>
          <w:szCs w:val="28"/>
          <w:lang w:val="ru-RU"/>
        </w:rPr>
        <w:t xml:space="preserve"> царь Золотой Орды Узбек переносит монетный двор из города Увек (Нижняя Волга) в Мохши-Наручадь, и здесь начинается чеканка монет империи. Считается что чеканка монет в государстве Джучидов прекратилась во 2-й половине </w:t>
      </w:r>
      <w:r w:rsidRPr="00250240">
        <w:rPr>
          <w:rFonts w:ascii="Times New Roman" w:hAnsi="Times New Roman"/>
          <w:sz w:val="28"/>
          <w:szCs w:val="28"/>
        </w:rPr>
        <w:t>XV</w:t>
      </w:r>
      <w:r w:rsidRPr="00250240">
        <w:rPr>
          <w:rFonts w:ascii="Times New Roman" w:hAnsi="Times New Roman"/>
          <w:sz w:val="28"/>
          <w:szCs w:val="28"/>
          <w:lang w:val="ru-RU"/>
        </w:rPr>
        <w:t xml:space="preserve"> века, когда империя раскололась, но серебряные монеты отчеканенные в Мохши (их на Руси называли «мордовками») были в обороте у населения Поволжья вплоть до  </w:t>
      </w:r>
      <w:r w:rsidRPr="00250240">
        <w:rPr>
          <w:rFonts w:ascii="Times New Roman" w:hAnsi="Times New Roman"/>
          <w:sz w:val="28"/>
          <w:szCs w:val="28"/>
        </w:rPr>
        <w:t>XVIII</w:t>
      </w:r>
      <w:r>
        <w:rPr>
          <w:rFonts w:ascii="Times New Roman" w:hAnsi="Times New Roman"/>
          <w:sz w:val="28"/>
          <w:szCs w:val="28"/>
          <w:lang w:val="ru-RU"/>
        </w:rPr>
        <w:t xml:space="preserve"> века</w:t>
      </w:r>
      <w:r w:rsidRPr="00250240">
        <w:rPr>
          <w:rFonts w:ascii="Times New Roman" w:hAnsi="Times New Roman"/>
          <w:sz w:val="28"/>
          <w:szCs w:val="28"/>
          <w:lang w:val="ru-RU"/>
        </w:rPr>
        <w:t>, имея хождение наряду с царским серебром.</w:t>
      </w:r>
    </w:p>
    <w:p w:rsidR="006B0C27" w:rsidRDefault="006B0C27" w:rsidP="008857AE">
      <w:pPr>
        <w:spacing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250240">
        <w:rPr>
          <w:rFonts w:ascii="Times New Roman" w:hAnsi="Times New Roman"/>
          <w:sz w:val="28"/>
          <w:szCs w:val="28"/>
          <w:lang w:val="ru-RU"/>
        </w:rPr>
        <w:t xml:space="preserve">Завоевав в </w:t>
      </w:r>
      <w:r w:rsidRPr="00250240">
        <w:rPr>
          <w:rFonts w:ascii="Times New Roman" w:hAnsi="Times New Roman"/>
          <w:sz w:val="28"/>
          <w:szCs w:val="28"/>
        </w:rPr>
        <w:t>XIII</w:t>
      </w:r>
      <w:r w:rsidRPr="00250240">
        <w:rPr>
          <w:rFonts w:ascii="Times New Roman" w:hAnsi="Times New Roman"/>
          <w:sz w:val="28"/>
          <w:szCs w:val="28"/>
          <w:lang w:val="ru-RU"/>
        </w:rPr>
        <w:t xml:space="preserve"> веке Окско-Сурское междуречье, татары установили здесь тюркскую, кипчакскую гегемонию, ставшую во многом продолжением угро-тюркского господства. Начавшееся в </w:t>
      </w:r>
      <w:r w:rsidRPr="00250240">
        <w:rPr>
          <w:rFonts w:ascii="Times New Roman" w:hAnsi="Times New Roman"/>
          <w:sz w:val="28"/>
          <w:szCs w:val="28"/>
        </w:rPr>
        <w:t>VI</w:t>
      </w:r>
      <w:r w:rsidRPr="00250240">
        <w:rPr>
          <w:rFonts w:ascii="Times New Roman" w:hAnsi="Times New Roman"/>
          <w:sz w:val="28"/>
          <w:szCs w:val="28"/>
          <w:lang w:val="ru-RU"/>
        </w:rPr>
        <w:t>-</w:t>
      </w:r>
      <w:r w:rsidRPr="00250240">
        <w:rPr>
          <w:rFonts w:ascii="Times New Roman" w:hAnsi="Times New Roman"/>
          <w:sz w:val="28"/>
          <w:szCs w:val="28"/>
        </w:rPr>
        <w:t>VII</w:t>
      </w:r>
      <w:r w:rsidRPr="00250240">
        <w:rPr>
          <w:rFonts w:ascii="Times New Roman" w:hAnsi="Times New Roman"/>
          <w:sz w:val="28"/>
          <w:szCs w:val="28"/>
          <w:lang w:val="ru-RU"/>
        </w:rPr>
        <w:t xml:space="preserve"> веках, это господство, посредством татарского завоевания продлилось вплоть до середины </w:t>
      </w:r>
      <w:r w:rsidRPr="00250240">
        <w:rPr>
          <w:rFonts w:ascii="Times New Roman" w:hAnsi="Times New Roman"/>
          <w:sz w:val="28"/>
          <w:szCs w:val="28"/>
        </w:rPr>
        <w:t>XVI</w:t>
      </w:r>
      <w:r w:rsidRPr="00250240">
        <w:rPr>
          <w:rFonts w:ascii="Times New Roman" w:hAnsi="Times New Roman"/>
          <w:sz w:val="28"/>
          <w:szCs w:val="28"/>
          <w:lang w:val="ru-RU"/>
        </w:rPr>
        <w:t xml:space="preserve"> века, и здесь следует еще раз подчеркнуть какую роль оно сыграло в создании местной топонимики. Значительный пласт географических названий берет свое начало в древних угро-тюркских языках, но немало названий происходит и из языка кипчаков. После включения в </w:t>
      </w:r>
      <w:r w:rsidRPr="00250240">
        <w:rPr>
          <w:rFonts w:ascii="Times New Roman" w:hAnsi="Times New Roman"/>
          <w:sz w:val="28"/>
          <w:szCs w:val="28"/>
        </w:rPr>
        <w:t>XVI</w:t>
      </w:r>
      <w:r w:rsidRPr="00250240">
        <w:rPr>
          <w:rFonts w:ascii="Times New Roman" w:hAnsi="Times New Roman"/>
          <w:sz w:val="28"/>
          <w:szCs w:val="28"/>
          <w:lang w:val="ru-RU"/>
        </w:rPr>
        <w:t xml:space="preserve"> веке Окско-Сурского междуречья в состав России, эти топонимы наряду со многими более ранними угро-тюркскими, порой просто заменялись на русскоязычные, но чаще перерабатывались  русским населением, или в порядке народной этимологии, или оформлялись русскими суффиксами, и в таком виде уже включались в современную российскую топонимику. </w:t>
      </w:r>
    </w:p>
    <w:p w:rsidR="006B0C27" w:rsidRPr="00250240" w:rsidRDefault="006B0C27" w:rsidP="008857AE">
      <w:pPr>
        <w:spacing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250240">
        <w:rPr>
          <w:rFonts w:ascii="Times New Roman" w:hAnsi="Times New Roman"/>
          <w:sz w:val="28"/>
          <w:szCs w:val="28"/>
          <w:lang w:val="ru-RU"/>
        </w:rPr>
        <w:t xml:space="preserve">В частности ярко выраженные тюркские </w:t>
      </w:r>
      <w:r>
        <w:rPr>
          <w:rFonts w:ascii="Times New Roman" w:hAnsi="Times New Roman"/>
          <w:sz w:val="28"/>
          <w:szCs w:val="28"/>
          <w:lang w:val="ru-RU"/>
        </w:rPr>
        <w:t>корни имеют такие названия как Балахна, Балахониха ( тюркск. «б</w:t>
      </w:r>
      <w:r w:rsidRPr="00250240">
        <w:rPr>
          <w:rFonts w:ascii="Times New Roman" w:hAnsi="Times New Roman"/>
          <w:sz w:val="28"/>
          <w:szCs w:val="28"/>
          <w:lang w:val="ru-RU"/>
        </w:rPr>
        <w:t>ала</w:t>
      </w:r>
      <w:r>
        <w:rPr>
          <w:rFonts w:ascii="Times New Roman" w:hAnsi="Times New Roman"/>
          <w:sz w:val="28"/>
          <w:szCs w:val="28"/>
          <w:lang w:val="ru-RU"/>
        </w:rPr>
        <w:t>»</w:t>
      </w:r>
      <w:r w:rsidRPr="00250240">
        <w:rPr>
          <w:rFonts w:ascii="Times New Roman" w:hAnsi="Times New Roman"/>
          <w:sz w:val="28"/>
          <w:szCs w:val="28"/>
          <w:lang w:val="ru-RU"/>
        </w:rPr>
        <w:t xml:space="preserve">-верхний и </w:t>
      </w:r>
      <w:r>
        <w:rPr>
          <w:rFonts w:ascii="Times New Roman" w:hAnsi="Times New Roman"/>
          <w:sz w:val="28"/>
          <w:szCs w:val="28"/>
          <w:lang w:val="ru-RU"/>
        </w:rPr>
        <w:t>«</w:t>
      </w:r>
      <w:r w:rsidRPr="00250240">
        <w:rPr>
          <w:rFonts w:ascii="Times New Roman" w:hAnsi="Times New Roman"/>
          <w:sz w:val="28"/>
          <w:szCs w:val="28"/>
          <w:lang w:val="ru-RU"/>
        </w:rPr>
        <w:t>хана</w:t>
      </w:r>
      <w:r>
        <w:rPr>
          <w:rFonts w:ascii="Times New Roman" w:hAnsi="Times New Roman"/>
          <w:sz w:val="28"/>
          <w:szCs w:val="28"/>
          <w:lang w:val="ru-RU"/>
        </w:rPr>
        <w:t>»</w:t>
      </w:r>
      <w:r w:rsidRPr="00250240">
        <w:rPr>
          <w:rFonts w:ascii="Times New Roman" w:hAnsi="Times New Roman"/>
          <w:sz w:val="28"/>
          <w:szCs w:val="28"/>
          <w:lang w:val="ru-RU"/>
        </w:rPr>
        <w:t>-стена, подобные названия есть на Каспии и в Азербайджане),</w:t>
      </w:r>
      <w:r>
        <w:rPr>
          <w:rFonts w:ascii="Times New Roman" w:hAnsi="Times New Roman"/>
          <w:sz w:val="28"/>
          <w:szCs w:val="28"/>
          <w:lang w:val="ru-RU"/>
        </w:rPr>
        <w:t xml:space="preserve"> а </w:t>
      </w:r>
      <w:r w:rsidRPr="00250240">
        <w:rPr>
          <w:rFonts w:ascii="Times New Roman" w:hAnsi="Times New Roman"/>
          <w:sz w:val="28"/>
          <w:szCs w:val="28"/>
          <w:lang w:val="ru-RU"/>
        </w:rPr>
        <w:t>название села Курмыш</w:t>
      </w:r>
      <w:r>
        <w:rPr>
          <w:rFonts w:ascii="Times New Roman" w:hAnsi="Times New Roman"/>
          <w:sz w:val="28"/>
          <w:szCs w:val="28"/>
          <w:lang w:val="ru-RU"/>
        </w:rPr>
        <w:t>,</w:t>
      </w:r>
      <w:r w:rsidRPr="00250240">
        <w:rPr>
          <w:rFonts w:ascii="Times New Roman" w:hAnsi="Times New Roman"/>
          <w:sz w:val="28"/>
          <w:szCs w:val="28"/>
          <w:lang w:val="ru-RU"/>
        </w:rPr>
        <w:t xml:space="preserve"> традиционно этимологизируемое из марийского языка (</w:t>
      </w:r>
      <w:r>
        <w:rPr>
          <w:rFonts w:ascii="Times New Roman" w:hAnsi="Times New Roman"/>
          <w:sz w:val="28"/>
          <w:szCs w:val="28"/>
          <w:lang w:val="ru-RU"/>
        </w:rPr>
        <w:t>«</w:t>
      </w:r>
      <w:r w:rsidRPr="00250240">
        <w:rPr>
          <w:rFonts w:ascii="Times New Roman" w:hAnsi="Times New Roman"/>
          <w:sz w:val="28"/>
          <w:szCs w:val="28"/>
          <w:lang w:val="ru-RU"/>
        </w:rPr>
        <w:t>курмаш</w:t>
      </w:r>
      <w:r>
        <w:rPr>
          <w:rFonts w:ascii="Times New Roman" w:hAnsi="Times New Roman"/>
          <w:sz w:val="28"/>
          <w:szCs w:val="28"/>
          <w:lang w:val="ru-RU"/>
        </w:rPr>
        <w:t>»</w:t>
      </w:r>
      <w:r w:rsidRPr="00250240">
        <w:rPr>
          <w:rFonts w:ascii="Times New Roman" w:hAnsi="Times New Roman"/>
          <w:sz w:val="28"/>
          <w:szCs w:val="28"/>
          <w:lang w:val="ru-RU"/>
        </w:rPr>
        <w:t>-ворон)</w:t>
      </w:r>
      <w:r>
        <w:rPr>
          <w:rFonts w:ascii="Times New Roman" w:hAnsi="Times New Roman"/>
          <w:sz w:val="28"/>
          <w:szCs w:val="28"/>
          <w:lang w:val="ru-RU"/>
        </w:rPr>
        <w:t>,</w:t>
      </w:r>
      <w:r w:rsidRPr="00250240">
        <w:rPr>
          <w:rFonts w:ascii="Times New Roman" w:hAnsi="Times New Roman"/>
          <w:sz w:val="28"/>
          <w:szCs w:val="28"/>
          <w:lang w:val="ru-RU"/>
        </w:rPr>
        <w:t xml:space="preserve"> вполне может быть тюркским антропонимом (Курмыш сродни Тохтамыш,</w:t>
      </w:r>
      <w:r>
        <w:rPr>
          <w:rFonts w:ascii="Times New Roman" w:hAnsi="Times New Roman"/>
          <w:sz w:val="28"/>
          <w:szCs w:val="28"/>
          <w:lang w:val="ru-RU"/>
        </w:rPr>
        <w:t xml:space="preserve"> Беклемиш и др.)</w:t>
      </w:r>
      <w:r w:rsidRPr="00250240">
        <w:rPr>
          <w:rFonts w:ascii="Times New Roman" w:hAnsi="Times New Roman"/>
          <w:sz w:val="28"/>
          <w:szCs w:val="28"/>
          <w:lang w:val="ru-RU"/>
        </w:rPr>
        <w:t xml:space="preserve">. По чувашски «курмыш» это название усадьбы состоящей из одного двора. </w:t>
      </w:r>
      <w:r>
        <w:rPr>
          <w:rFonts w:ascii="Times New Roman" w:hAnsi="Times New Roman"/>
          <w:sz w:val="28"/>
          <w:szCs w:val="28"/>
          <w:lang w:val="ru-RU"/>
        </w:rPr>
        <w:t>Селения с названием «Курмыш»</w:t>
      </w:r>
      <w:r w:rsidRPr="00250240">
        <w:rPr>
          <w:rFonts w:ascii="Times New Roman" w:hAnsi="Times New Roman"/>
          <w:sz w:val="28"/>
          <w:szCs w:val="28"/>
          <w:lang w:val="ru-RU"/>
        </w:rPr>
        <w:t xml:space="preserve"> расположены по всему левобережью Нижней Оки до самой Елатьмы, т.е. по древней границе Суздальских земель и Булгарии. </w:t>
      </w:r>
    </w:p>
    <w:p w:rsidR="006B0C27" w:rsidRPr="00250240" w:rsidRDefault="006B0C27" w:rsidP="008857AE">
      <w:pPr>
        <w:spacing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250240">
        <w:rPr>
          <w:rFonts w:ascii="Times New Roman" w:hAnsi="Times New Roman"/>
          <w:sz w:val="28"/>
          <w:szCs w:val="28"/>
          <w:lang w:val="ru-RU"/>
        </w:rPr>
        <w:t>После включения Окско-Сурского междуречья в состав Золотой Орды кипчакские феодалы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250240">
        <w:rPr>
          <w:rFonts w:ascii="Times New Roman" w:hAnsi="Times New Roman"/>
          <w:sz w:val="28"/>
          <w:szCs w:val="28"/>
          <w:lang w:val="ru-RU"/>
        </w:rPr>
        <w:t>(</w:t>
      </w:r>
      <w:r>
        <w:rPr>
          <w:rFonts w:ascii="Times New Roman" w:hAnsi="Times New Roman"/>
          <w:sz w:val="28"/>
          <w:szCs w:val="28"/>
          <w:lang w:val="ru-RU"/>
        </w:rPr>
        <w:t xml:space="preserve">беи, тарханы, </w:t>
      </w:r>
      <w:r w:rsidRPr="00250240">
        <w:rPr>
          <w:rFonts w:ascii="Times New Roman" w:hAnsi="Times New Roman"/>
          <w:sz w:val="28"/>
          <w:szCs w:val="28"/>
          <w:lang w:val="ru-RU"/>
        </w:rPr>
        <w:t>мурзы) и кипчакские воины(казаки), стали получать здесь наделы-беляки в награду за службу, с которых кормились собирая с местного населения налог «ясак», и центры этих беляков стали называться по имени владельцев-татар. По мнению исследователя нижегородских татар Алимжана Орлова, расположенные в междуречье Кудьмы и Оки селения Сартаково, Дуденево, Кубаево получили свои названия по именам владельцев- сына Батыя Сартака, военачальника Дуденя-брата царя Тохты, известного своим карательным походом на Русь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250240">
        <w:rPr>
          <w:rFonts w:ascii="Times New Roman" w:hAnsi="Times New Roman"/>
          <w:sz w:val="28"/>
          <w:szCs w:val="28"/>
          <w:lang w:val="ru-RU"/>
        </w:rPr>
        <w:t>(Дуденева рать), и Кувая-татарского мурзы известного из летописей. Так же от имен татарских князей-мурз Лыская и Мураша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250240">
        <w:rPr>
          <w:rFonts w:ascii="Times New Roman" w:hAnsi="Times New Roman"/>
          <w:sz w:val="28"/>
          <w:szCs w:val="28"/>
          <w:lang w:val="ru-RU"/>
        </w:rPr>
        <w:t xml:space="preserve">(Мурана) получили свои названия селения Лысково и Мурашкино, а город Сергач именован так по названию кипчакского рода «Сернач». Из источников известно что в </w:t>
      </w:r>
      <w:r w:rsidRPr="00250240">
        <w:rPr>
          <w:rFonts w:ascii="Times New Roman" w:hAnsi="Times New Roman"/>
          <w:sz w:val="28"/>
          <w:szCs w:val="28"/>
        </w:rPr>
        <w:t>XIV</w:t>
      </w:r>
      <w:r w:rsidRPr="00250240">
        <w:rPr>
          <w:rFonts w:ascii="Times New Roman" w:hAnsi="Times New Roman"/>
          <w:sz w:val="28"/>
          <w:szCs w:val="28"/>
          <w:lang w:val="ru-RU"/>
        </w:rPr>
        <w:t xml:space="preserve"> веке Сергач был местом встречи царя Тохтамыша и нижегородских князей, а в </w:t>
      </w:r>
      <w:r w:rsidRPr="00250240">
        <w:rPr>
          <w:rFonts w:ascii="Times New Roman" w:hAnsi="Times New Roman"/>
          <w:sz w:val="28"/>
          <w:szCs w:val="28"/>
        </w:rPr>
        <w:t>XV</w:t>
      </w:r>
      <w:r w:rsidRPr="00250240">
        <w:rPr>
          <w:rFonts w:ascii="Times New Roman" w:hAnsi="Times New Roman"/>
          <w:sz w:val="28"/>
          <w:szCs w:val="28"/>
          <w:lang w:val="ru-RU"/>
        </w:rPr>
        <w:t xml:space="preserve"> веке татарский мурза Сернач продал земли по реке Сундовик суздальскому купцу Тарану Петрову. </w:t>
      </w:r>
    </w:p>
    <w:p w:rsidR="006B0C27" w:rsidRDefault="006B0C27" w:rsidP="008857AE">
      <w:pPr>
        <w:spacing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250240">
        <w:rPr>
          <w:rFonts w:ascii="Times New Roman" w:hAnsi="Times New Roman"/>
          <w:sz w:val="28"/>
          <w:szCs w:val="28"/>
          <w:lang w:val="ru-RU"/>
        </w:rPr>
        <w:t>Особенно привлекали степняков местности в Пьяно-Присурской возвышенности, и земли к юго-востоку от Арзамаса, потому что они отличались большими безлесными пространствами пригодными для отгонного скотоводства, и татарские феодалы охотно занимали земли населенные трудолюбивыми суварами и мордвой. По всему Окско-Сурскому междуречью разбросаны селения имеющие в своих названиях тюркские корни. Салганово, Ушаково, Мансурово, Узяково, Кутузово, Куракино, Сабурово и др. По мнению все того же А.Орлова некоторые реки Окско-Сурского междуречья н</w:t>
      </w:r>
      <w:r>
        <w:rPr>
          <w:rFonts w:ascii="Times New Roman" w:hAnsi="Times New Roman"/>
          <w:sz w:val="28"/>
          <w:szCs w:val="28"/>
          <w:lang w:val="ru-RU"/>
        </w:rPr>
        <w:t>осят именно кипчакские названия. Это реки</w:t>
      </w:r>
      <w:r w:rsidRPr="00250240">
        <w:rPr>
          <w:rFonts w:ascii="Times New Roman" w:hAnsi="Times New Roman"/>
          <w:sz w:val="28"/>
          <w:szCs w:val="28"/>
          <w:lang w:val="ru-RU"/>
        </w:rPr>
        <w:t xml:space="preserve"> Меня, Кира, Пара и др. Он утверждал что с </w:t>
      </w:r>
      <w:r w:rsidRPr="00250240">
        <w:rPr>
          <w:rFonts w:ascii="Times New Roman" w:hAnsi="Times New Roman"/>
          <w:sz w:val="28"/>
          <w:szCs w:val="28"/>
        </w:rPr>
        <w:t>XIII</w:t>
      </w:r>
      <w:r w:rsidRPr="00250240">
        <w:rPr>
          <w:rFonts w:ascii="Times New Roman" w:hAnsi="Times New Roman"/>
          <w:sz w:val="28"/>
          <w:szCs w:val="28"/>
          <w:lang w:val="ru-RU"/>
        </w:rPr>
        <w:t xml:space="preserve"> века вся восточная часть междуречья называлась «татарской степью» из-за заселивших ее татар-кипчаков. Кроме топонимов происходящих от тюркских мусульманских имен (Саитовка, Ахматово, Муратово, Мустафино, Шугурово, Шарапово, Юсупово и др.) и топонимов происходящих от ордынских титулов( Мурзино, Мурзицы, Тарханово, Дивеево, Казаково, Уланово, и др. подобных), здесь имеется еще значительный пласт названий образованных от личных домусульманских имен степняков. </w:t>
      </w:r>
    </w:p>
    <w:p w:rsidR="006B0C27" w:rsidRPr="00250240" w:rsidRDefault="006B0C27" w:rsidP="008857AE">
      <w:pPr>
        <w:spacing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250240">
        <w:rPr>
          <w:rFonts w:ascii="Times New Roman" w:hAnsi="Times New Roman"/>
          <w:sz w:val="28"/>
          <w:szCs w:val="28"/>
          <w:lang w:val="ru-RU"/>
        </w:rPr>
        <w:t>Наблюдательный читатель наверняка заметил что многие древние имена жителей степи начиная от скифского царя Колоксая до Мамаевского богатыря Челубея,  и героя татарского эпоса Едигея заканчиваются суффиксом –ей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250240">
        <w:rPr>
          <w:rFonts w:ascii="Times New Roman" w:hAnsi="Times New Roman"/>
          <w:sz w:val="28"/>
          <w:szCs w:val="28"/>
          <w:lang w:val="ru-RU"/>
        </w:rPr>
        <w:t>(-ай,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250240">
        <w:rPr>
          <w:rFonts w:ascii="Times New Roman" w:hAnsi="Times New Roman"/>
          <w:sz w:val="28"/>
          <w:szCs w:val="28"/>
          <w:lang w:val="ru-RU"/>
        </w:rPr>
        <w:t>-уй). Эта закономерность прослеживается у всех народов «угро-тюркского мира». Печенеги Куряй, Илдей, Итегай, и др., половцы-кипчаки Ичигей, Бастей, Мальдибердей, Тукнай и др., татары Батый, Субудай, Чагатай, Тагай, Мадай, Шибай, Могучей, Бибай, Теребердей и др., сибирские татары Курулдей, Гильдей, Торабердей, и др., чуваши Рамзай, Маслей, Мамай, Урпай, Сысуй, Табей, Уклерей и др., мажары-мещеряки Еникей, Радай, Тугай и др. Десятками подобных имен наполнены средневековые источники и документы. От них образованы названия селений принадлежавшие когда то выходцам из степи. Кужендеево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250240">
        <w:rPr>
          <w:rFonts w:ascii="Times New Roman" w:hAnsi="Times New Roman"/>
          <w:sz w:val="28"/>
          <w:szCs w:val="28"/>
          <w:lang w:val="ru-RU"/>
        </w:rPr>
        <w:t>(Кужендей), Личадеево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250240">
        <w:rPr>
          <w:rFonts w:ascii="Times New Roman" w:hAnsi="Times New Roman"/>
          <w:sz w:val="28"/>
          <w:szCs w:val="28"/>
          <w:lang w:val="ru-RU"/>
        </w:rPr>
        <w:t>(Личадей), Ризадеево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250240">
        <w:rPr>
          <w:rFonts w:ascii="Times New Roman" w:hAnsi="Times New Roman"/>
          <w:sz w:val="28"/>
          <w:szCs w:val="28"/>
          <w:lang w:val="ru-RU"/>
        </w:rPr>
        <w:t>(Ризадей), Автодеево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250240">
        <w:rPr>
          <w:rFonts w:ascii="Times New Roman" w:hAnsi="Times New Roman"/>
          <w:sz w:val="28"/>
          <w:szCs w:val="28"/>
          <w:lang w:val="ru-RU"/>
        </w:rPr>
        <w:t>(Автадей), Тагаево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250240">
        <w:rPr>
          <w:rFonts w:ascii="Times New Roman" w:hAnsi="Times New Roman"/>
          <w:sz w:val="28"/>
          <w:szCs w:val="28"/>
          <w:lang w:val="ru-RU"/>
        </w:rPr>
        <w:t>(Тагай) и другие. За давностью времен уже невозможно разобрать какие из этих названий возникли в доордынский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250240">
        <w:rPr>
          <w:rFonts w:ascii="Times New Roman" w:hAnsi="Times New Roman"/>
          <w:sz w:val="28"/>
          <w:szCs w:val="28"/>
          <w:lang w:val="ru-RU"/>
        </w:rPr>
        <w:t xml:space="preserve">(Булгарский) период, а какие относятся ко временам правления Джучидов, или ко временам правления московских государей, которые также жаловали служивших им татар селами и вотчинами. </w:t>
      </w:r>
    </w:p>
    <w:p w:rsidR="006B0C27" w:rsidRPr="00250240" w:rsidRDefault="006B0C27" w:rsidP="008857AE">
      <w:pPr>
        <w:spacing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250240">
        <w:rPr>
          <w:rFonts w:ascii="Times New Roman" w:hAnsi="Times New Roman"/>
          <w:sz w:val="28"/>
          <w:szCs w:val="28"/>
          <w:lang w:val="ru-RU"/>
        </w:rPr>
        <w:t>Немало в регионе топонимов в которых прослеживается древнетюркский топоформант  -ли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250240">
        <w:rPr>
          <w:rFonts w:ascii="Times New Roman" w:hAnsi="Times New Roman"/>
          <w:sz w:val="28"/>
          <w:szCs w:val="28"/>
          <w:lang w:val="ru-RU"/>
        </w:rPr>
        <w:t>(-ле,-лы,-лык) означавший в древнетюркских языках «род»,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250240">
        <w:rPr>
          <w:rFonts w:ascii="Times New Roman" w:hAnsi="Times New Roman"/>
          <w:sz w:val="28"/>
          <w:szCs w:val="28"/>
          <w:lang w:val="ru-RU"/>
        </w:rPr>
        <w:t xml:space="preserve"> «племя». Ранее уже озвучивалось мнение известного советского топонимиста Э.М.Мурзаева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250240">
        <w:rPr>
          <w:rFonts w:ascii="Times New Roman" w:hAnsi="Times New Roman"/>
          <w:sz w:val="28"/>
          <w:szCs w:val="28"/>
          <w:lang w:val="ru-RU"/>
        </w:rPr>
        <w:t>(1908-1998) о том что ареал распространения этого тюркского топоформанта на территории бывшего Сов. Союза сравним с ареалом распространения русского топоформанта –ов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250240">
        <w:rPr>
          <w:rFonts w:ascii="Times New Roman" w:hAnsi="Times New Roman"/>
          <w:sz w:val="28"/>
          <w:szCs w:val="28"/>
          <w:lang w:val="ru-RU"/>
        </w:rPr>
        <w:t>(-ев, -ово, -ево).</w:t>
      </w:r>
      <w:r>
        <w:rPr>
          <w:rFonts w:ascii="Times New Roman" w:hAnsi="Times New Roman"/>
          <w:sz w:val="28"/>
          <w:szCs w:val="28"/>
          <w:lang w:val="ru-RU"/>
        </w:rPr>
        <w:t xml:space="preserve"> Этот тюркский –лы</w:t>
      </w:r>
      <w:r w:rsidRPr="00250240">
        <w:rPr>
          <w:rFonts w:ascii="Times New Roman" w:hAnsi="Times New Roman"/>
          <w:sz w:val="28"/>
          <w:szCs w:val="28"/>
          <w:lang w:val="ru-RU"/>
        </w:rPr>
        <w:t xml:space="preserve"> узнается например  в таком названии как «Мухтолово». Оформленное русским суффиксом –ово, Мухталы превратилось в Мухтолово, и это только один из примеров. Многие селения имевшие в своих названиях формант –ли были заселены «ясачной» мордвой, </w:t>
      </w:r>
      <w:r>
        <w:rPr>
          <w:rFonts w:ascii="Times New Roman" w:hAnsi="Times New Roman"/>
          <w:sz w:val="28"/>
          <w:szCs w:val="28"/>
          <w:lang w:val="ru-RU"/>
        </w:rPr>
        <w:t>которая татарский формант -ли</w:t>
      </w:r>
      <w:r w:rsidRPr="00250240">
        <w:rPr>
          <w:rFonts w:ascii="Times New Roman" w:hAnsi="Times New Roman"/>
          <w:sz w:val="28"/>
          <w:szCs w:val="28"/>
          <w:lang w:val="ru-RU"/>
        </w:rPr>
        <w:t xml:space="preserve"> переиначила</w:t>
      </w:r>
      <w:r>
        <w:rPr>
          <w:rFonts w:ascii="Times New Roman" w:hAnsi="Times New Roman"/>
          <w:sz w:val="28"/>
          <w:szCs w:val="28"/>
          <w:lang w:val="ru-RU"/>
        </w:rPr>
        <w:t xml:space="preserve"> в мордовский  формант -лей </w:t>
      </w:r>
      <w:r w:rsidRPr="00250240">
        <w:rPr>
          <w:rFonts w:ascii="Times New Roman" w:hAnsi="Times New Roman"/>
          <w:sz w:val="28"/>
          <w:szCs w:val="28"/>
          <w:lang w:val="ru-RU"/>
        </w:rPr>
        <w:t>(-ляй, овраг, ручей).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250240">
        <w:rPr>
          <w:rFonts w:ascii="Times New Roman" w:hAnsi="Times New Roman"/>
          <w:sz w:val="28"/>
          <w:szCs w:val="28"/>
          <w:lang w:val="ru-RU"/>
        </w:rPr>
        <w:t>Так возникли топонимы с тюркской основой и мордовским топоформантом: Тарталей (Татарлы), Размазлей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250240">
        <w:rPr>
          <w:rFonts w:ascii="Times New Roman" w:hAnsi="Times New Roman"/>
          <w:sz w:val="28"/>
          <w:szCs w:val="28"/>
          <w:lang w:val="ru-RU"/>
        </w:rPr>
        <w:t>(Рамаслы), Мочалей (Мачарлы) и др. Мордва расселяемая татарскими феодалами но своим «белякам»,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250240">
        <w:rPr>
          <w:rFonts w:ascii="Times New Roman" w:hAnsi="Times New Roman"/>
          <w:sz w:val="28"/>
          <w:szCs w:val="28"/>
          <w:lang w:val="ru-RU"/>
        </w:rPr>
        <w:t>и просто расселяющаяся на пустующие земли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250240">
        <w:rPr>
          <w:rFonts w:ascii="Times New Roman" w:hAnsi="Times New Roman"/>
          <w:sz w:val="28"/>
          <w:szCs w:val="28"/>
          <w:lang w:val="ru-RU"/>
        </w:rPr>
        <w:t xml:space="preserve">(всеми исследователями признается что с </w:t>
      </w:r>
      <w:r w:rsidRPr="00250240">
        <w:rPr>
          <w:rFonts w:ascii="Times New Roman" w:hAnsi="Times New Roman"/>
          <w:sz w:val="28"/>
          <w:szCs w:val="28"/>
        </w:rPr>
        <w:t>XIII</w:t>
      </w:r>
      <w:r w:rsidRPr="00250240">
        <w:rPr>
          <w:rFonts w:ascii="Times New Roman" w:hAnsi="Times New Roman"/>
          <w:sz w:val="28"/>
          <w:szCs w:val="28"/>
          <w:lang w:val="ru-RU"/>
        </w:rPr>
        <w:t xml:space="preserve"> века в связи с прекращением междуусобиц, </w:t>
      </w:r>
      <w:r>
        <w:rPr>
          <w:rFonts w:ascii="Times New Roman" w:hAnsi="Times New Roman"/>
          <w:sz w:val="28"/>
          <w:szCs w:val="28"/>
          <w:lang w:val="ru-RU"/>
        </w:rPr>
        <w:t>и в Северо-В</w:t>
      </w:r>
      <w:r w:rsidRPr="00250240">
        <w:rPr>
          <w:rFonts w:ascii="Times New Roman" w:hAnsi="Times New Roman"/>
          <w:sz w:val="28"/>
          <w:szCs w:val="28"/>
          <w:lang w:val="ru-RU"/>
        </w:rPr>
        <w:t>осточной Руси, и в Поволжье наблюдался значительный рост населения) строила свою топонимику параллельно с татарской, и порой просто снабжала тюркские названия формантами своего языка: -лей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250240">
        <w:rPr>
          <w:rFonts w:ascii="Times New Roman" w:hAnsi="Times New Roman"/>
          <w:sz w:val="28"/>
          <w:szCs w:val="28"/>
          <w:lang w:val="ru-RU"/>
        </w:rPr>
        <w:t>(-ляй),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250240">
        <w:rPr>
          <w:rFonts w:ascii="Times New Roman" w:hAnsi="Times New Roman"/>
          <w:sz w:val="28"/>
          <w:szCs w:val="28"/>
          <w:lang w:val="ru-RU"/>
        </w:rPr>
        <w:t>-кужо</w:t>
      </w:r>
      <w:r>
        <w:rPr>
          <w:rFonts w:ascii="Times New Roman" w:hAnsi="Times New Roman"/>
          <w:sz w:val="28"/>
          <w:szCs w:val="28"/>
          <w:lang w:val="ru-RU"/>
        </w:rPr>
        <w:t xml:space="preserve"> (-куши </w:t>
      </w:r>
      <w:r w:rsidRPr="00250240">
        <w:rPr>
          <w:rFonts w:ascii="Times New Roman" w:hAnsi="Times New Roman"/>
          <w:sz w:val="28"/>
          <w:szCs w:val="28"/>
          <w:lang w:val="ru-RU"/>
        </w:rPr>
        <w:t>поляна),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250240">
        <w:rPr>
          <w:rFonts w:ascii="Times New Roman" w:hAnsi="Times New Roman"/>
          <w:sz w:val="28"/>
          <w:szCs w:val="28"/>
          <w:lang w:val="ru-RU"/>
        </w:rPr>
        <w:t>-ур</w:t>
      </w:r>
      <w:r>
        <w:rPr>
          <w:rFonts w:ascii="Times New Roman" w:hAnsi="Times New Roman"/>
          <w:sz w:val="28"/>
          <w:szCs w:val="28"/>
          <w:lang w:val="ru-RU"/>
        </w:rPr>
        <w:t xml:space="preserve"> (-ор </w:t>
      </w:r>
      <w:r w:rsidRPr="00250240">
        <w:rPr>
          <w:rFonts w:ascii="Times New Roman" w:hAnsi="Times New Roman"/>
          <w:sz w:val="28"/>
          <w:szCs w:val="28"/>
          <w:lang w:val="ru-RU"/>
        </w:rPr>
        <w:t>крепость),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250240">
        <w:rPr>
          <w:rFonts w:ascii="Times New Roman" w:hAnsi="Times New Roman"/>
          <w:sz w:val="28"/>
          <w:szCs w:val="28"/>
          <w:lang w:val="ru-RU"/>
        </w:rPr>
        <w:t>-пиче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250240">
        <w:rPr>
          <w:rFonts w:ascii="Times New Roman" w:hAnsi="Times New Roman"/>
          <w:sz w:val="28"/>
          <w:szCs w:val="28"/>
          <w:lang w:val="ru-RU"/>
        </w:rPr>
        <w:t>(сосна),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250240">
        <w:rPr>
          <w:rFonts w:ascii="Times New Roman" w:hAnsi="Times New Roman"/>
          <w:sz w:val="28"/>
          <w:szCs w:val="28"/>
          <w:lang w:val="ru-RU"/>
        </w:rPr>
        <w:t>-пумра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250240">
        <w:rPr>
          <w:rFonts w:ascii="Times New Roman" w:hAnsi="Times New Roman"/>
          <w:sz w:val="28"/>
          <w:szCs w:val="28"/>
          <w:lang w:val="ru-RU"/>
        </w:rPr>
        <w:t>(роща), -пандо (-гора),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250240">
        <w:rPr>
          <w:rFonts w:ascii="Times New Roman" w:hAnsi="Times New Roman"/>
          <w:sz w:val="28"/>
          <w:szCs w:val="28"/>
          <w:lang w:val="ru-RU"/>
        </w:rPr>
        <w:t>-веле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250240">
        <w:rPr>
          <w:rFonts w:ascii="Times New Roman" w:hAnsi="Times New Roman"/>
          <w:sz w:val="28"/>
          <w:szCs w:val="28"/>
          <w:lang w:val="ru-RU"/>
        </w:rPr>
        <w:t>(село),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250240">
        <w:rPr>
          <w:rFonts w:ascii="Times New Roman" w:hAnsi="Times New Roman"/>
          <w:sz w:val="28"/>
          <w:szCs w:val="28"/>
          <w:lang w:val="ru-RU"/>
        </w:rPr>
        <w:t>-ерьке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250240">
        <w:rPr>
          <w:rFonts w:ascii="Times New Roman" w:hAnsi="Times New Roman"/>
          <w:sz w:val="28"/>
          <w:szCs w:val="28"/>
          <w:lang w:val="ru-RU"/>
        </w:rPr>
        <w:t>(озеро)</w:t>
      </w:r>
      <w:r>
        <w:rPr>
          <w:rStyle w:val="FootnoteReference"/>
          <w:rFonts w:ascii="Times New Roman" w:hAnsi="Times New Roman"/>
          <w:sz w:val="28"/>
          <w:szCs w:val="28"/>
          <w:lang w:val="ru-RU"/>
        </w:rPr>
        <w:footnoteReference w:id="19"/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250240">
        <w:rPr>
          <w:rFonts w:ascii="Times New Roman" w:hAnsi="Times New Roman"/>
          <w:sz w:val="28"/>
          <w:szCs w:val="28"/>
          <w:lang w:val="ru-RU"/>
        </w:rPr>
        <w:t>и др., переиначивая их согласно своей фонетики ( напр. Татарлы в Тарталей).</w:t>
      </w:r>
    </w:p>
    <w:p w:rsidR="006B0C27" w:rsidRPr="00250240" w:rsidRDefault="006B0C27" w:rsidP="008857AE">
      <w:pPr>
        <w:spacing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250240">
        <w:rPr>
          <w:rFonts w:ascii="Times New Roman" w:hAnsi="Times New Roman"/>
          <w:sz w:val="28"/>
          <w:szCs w:val="28"/>
          <w:lang w:val="ru-RU"/>
        </w:rPr>
        <w:t>Отдельный пласт топонимов Окско-Сурского междуречья,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250240">
        <w:rPr>
          <w:rFonts w:ascii="Times New Roman" w:hAnsi="Times New Roman"/>
          <w:sz w:val="28"/>
          <w:szCs w:val="28"/>
          <w:lang w:val="ru-RU"/>
        </w:rPr>
        <w:t>появивши</w:t>
      </w:r>
      <w:r>
        <w:rPr>
          <w:rFonts w:ascii="Times New Roman" w:hAnsi="Times New Roman"/>
          <w:sz w:val="28"/>
          <w:szCs w:val="28"/>
          <w:lang w:val="ru-RU"/>
        </w:rPr>
        <w:t xml:space="preserve">хся с участием тюркских языков </w:t>
      </w:r>
      <w:r w:rsidRPr="00250240">
        <w:rPr>
          <w:rFonts w:ascii="Times New Roman" w:hAnsi="Times New Roman"/>
          <w:sz w:val="28"/>
          <w:szCs w:val="28"/>
          <w:lang w:val="ru-RU"/>
        </w:rPr>
        <w:t>составляют названия образованные в союзе с татарским словом «майдан»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250240">
        <w:rPr>
          <w:rFonts w:ascii="Times New Roman" w:hAnsi="Times New Roman"/>
          <w:sz w:val="28"/>
          <w:szCs w:val="28"/>
          <w:lang w:val="ru-RU"/>
        </w:rPr>
        <w:t xml:space="preserve">(площадь, </w:t>
      </w:r>
      <w:r>
        <w:rPr>
          <w:rFonts w:ascii="Times New Roman" w:hAnsi="Times New Roman"/>
          <w:sz w:val="28"/>
          <w:szCs w:val="28"/>
          <w:lang w:val="ru-RU"/>
        </w:rPr>
        <w:t>открытая площадка),</w:t>
      </w:r>
      <w:r>
        <w:rPr>
          <w:rStyle w:val="FootnoteReference"/>
          <w:rFonts w:ascii="Times New Roman" w:hAnsi="Times New Roman"/>
          <w:sz w:val="28"/>
          <w:szCs w:val="28"/>
          <w:lang w:val="ru-RU"/>
        </w:rPr>
        <w:footnoteReference w:id="20"/>
      </w:r>
      <w:r w:rsidRPr="00250240">
        <w:rPr>
          <w:rFonts w:ascii="Times New Roman" w:hAnsi="Times New Roman"/>
          <w:sz w:val="28"/>
          <w:szCs w:val="28"/>
          <w:lang w:val="ru-RU"/>
        </w:rPr>
        <w:t xml:space="preserve"> и названия селений  в которых указывается этническая принадлежность живущих  в них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250240">
        <w:rPr>
          <w:rFonts w:ascii="Times New Roman" w:hAnsi="Times New Roman"/>
          <w:sz w:val="28"/>
          <w:szCs w:val="28"/>
          <w:lang w:val="ru-RU"/>
        </w:rPr>
        <w:t xml:space="preserve">(Татарский, </w:t>
      </w:r>
      <w:r>
        <w:rPr>
          <w:rFonts w:ascii="Times New Roman" w:hAnsi="Times New Roman"/>
          <w:sz w:val="28"/>
          <w:szCs w:val="28"/>
          <w:lang w:val="ru-RU"/>
        </w:rPr>
        <w:t>Татарская и т.п.</w:t>
      </w:r>
      <w:r w:rsidRPr="00250240">
        <w:rPr>
          <w:rFonts w:ascii="Times New Roman" w:hAnsi="Times New Roman"/>
          <w:sz w:val="28"/>
          <w:szCs w:val="28"/>
          <w:lang w:val="ru-RU"/>
        </w:rPr>
        <w:t>).</w:t>
      </w:r>
    </w:p>
    <w:p w:rsidR="006B0C27" w:rsidRPr="00CB6657" w:rsidRDefault="006B0C27" w:rsidP="00CB6657">
      <w:pPr>
        <w:spacing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250240">
        <w:rPr>
          <w:rFonts w:ascii="Times New Roman" w:hAnsi="Times New Roman"/>
          <w:sz w:val="28"/>
          <w:szCs w:val="28"/>
          <w:lang w:val="ru-RU"/>
        </w:rPr>
        <w:t>Весь этот угро-тюркский и тюрко- кипчакский след в топонимике Окско-Сурского междуречья  во многом остается еще неисследованным. О нем стараются не упоминать без особой нужды, или отмахиваются как от чего то мешающего и ненужного, делая упор на мордовское происхождение дославянской топонимики края,</w:t>
      </w:r>
      <w:r>
        <w:rPr>
          <w:rFonts w:ascii="Times New Roman" w:hAnsi="Times New Roman"/>
          <w:sz w:val="28"/>
          <w:szCs w:val="28"/>
          <w:lang w:val="ru-RU"/>
        </w:rPr>
        <w:t xml:space="preserve"> прибавля</w:t>
      </w:r>
      <w:r w:rsidRPr="00250240">
        <w:rPr>
          <w:rFonts w:ascii="Times New Roman" w:hAnsi="Times New Roman"/>
          <w:sz w:val="28"/>
          <w:szCs w:val="28"/>
          <w:lang w:val="ru-RU"/>
        </w:rPr>
        <w:t xml:space="preserve">я что невыводимые из мордовских языков названия принадлежат языку какого то древнего народа, ныне утраченному. Однако исторические факты говорят сами за себя. Угро-тюрки а за ними тюрки-кипчаки господствовали в Окско-Сурском междуречье с </w:t>
      </w:r>
      <w:r w:rsidRPr="00250240">
        <w:rPr>
          <w:rFonts w:ascii="Times New Roman" w:hAnsi="Times New Roman"/>
          <w:sz w:val="28"/>
          <w:szCs w:val="28"/>
        </w:rPr>
        <w:t>VII</w:t>
      </w:r>
      <w:r w:rsidRPr="00250240">
        <w:rPr>
          <w:rFonts w:ascii="Times New Roman" w:hAnsi="Times New Roman"/>
          <w:sz w:val="28"/>
          <w:szCs w:val="28"/>
          <w:lang w:val="ru-RU"/>
        </w:rPr>
        <w:t xml:space="preserve"> по </w:t>
      </w:r>
      <w:r w:rsidRPr="00250240">
        <w:rPr>
          <w:rFonts w:ascii="Times New Roman" w:hAnsi="Times New Roman"/>
          <w:sz w:val="28"/>
          <w:szCs w:val="28"/>
        </w:rPr>
        <w:t>XVI</w:t>
      </w:r>
      <w:r w:rsidRPr="00250240">
        <w:rPr>
          <w:rFonts w:ascii="Times New Roman" w:hAnsi="Times New Roman"/>
          <w:sz w:val="28"/>
          <w:szCs w:val="28"/>
          <w:lang w:val="ru-RU"/>
        </w:rPr>
        <w:t xml:space="preserve"> века, и след оставленный ими в топонимике не изжить, не замолчать невозможно.</w:t>
      </w:r>
    </w:p>
    <w:p w:rsidR="006B0C27" w:rsidRPr="00250240" w:rsidRDefault="006B0C27" w:rsidP="008857AE">
      <w:pPr>
        <w:spacing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250240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6B0C27" w:rsidRPr="00250240" w:rsidRDefault="006B0C27" w:rsidP="008857AE">
      <w:pPr>
        <w:spacing w:line="276" w:lineRule="auto"/>
        <w:ind w:firstLine="0"/>
        <w:jc w:val="both"/>
        <w:rPr>
          <w:rFonts w:ascii="Times New Roman" w:hAnsi="Times New Roman"/>
          <w:sz w:val="28"/>
          <w:szCs w:val="28"/>
          <w:lang w:val="ru-RU"/>
        </w:rPr>
      </w:pPr>
      <w:r w:rsidRPr="00250240">
        <w:rPr>
          <w:rFonts w:ascii="Times New Roman" w:hAnsi="Times New Roman"/>
          <w:sz w:val="28"/>
          <w:szCs w:val="28"/>
          <w:lang w:val="ru-RU"/>
        </w:rPr>
        <w:t xml:space="preserve">                    </w:t>
      </w:r>
    </w:p>
    <w:p w:rsidR="006B0C27" w:rsidRPr="00250240" w:rsidRDefault="006B0C27" w:rsidP="008857AE">
      <w:pPr>
        <w:spacing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</w:p>
    <w:sectPr w:rsidR="006B0C27" w:rsidRPr="00250240" w:rsidSect="000A0CB4">
      <w:headerReference w:type="default" r:id="rId6"/>
      <w:pgSz w:w="11906" w:h="16838"/>
      <w:pgMar w:top="1134" w:right="850" w:bottom="1134" w:left="709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B0C27" w:rsidRDefault="006B0C27" w:rsidP="007A5CDA">
      <w:pPr>
        <w:spacing w:after="0" w:line="240" w:lineRule="auto"/>
      </w:pPr>
      <w:r>
        <w:separator/>
      </w:r>
    </w:p>
  </w:endnote>
  <w:endnote w:type="continuationSeparator" w:id="1">
    <w:p w:rsidR="006B0C27" w:rsidRDefault="006B0C27" w:rsidP="007A5C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B0C27" w:rsidRDefault="006B0C27" w:rsidP="007A5CDA">
      <w:pPr>
        <w:spacing w:after="0" w:line="240" w:lineRule="auto"/>
      </w:pPr>
      <w:r>
        <w:separator/>
      </w:r>
    </w:p>
  </w:footnote>
  <w:footnote w:type="continuationSeparator" w:id="1">
    <w:p w:rsidR="006B0C27" w:rsidRDefault="006B0C27" w:rsidP="007A5CDA">
      <w:pPr>
        <w:spacing w:after="0" w:line="240" w:lineRule="auto"/>
      </w:pPr>
      <w:r>
        <w:continuationSeparator/>
      </w:r>
    </w:p>
  </w:footnote>
  <w:footnote w:id="2">
    <w:p w:rsidR="006B0C27" w:rsidRDefault="006B0C27">
      <w:pPr>
        <w:pStyle w:val="FootnoteText"/>
      </w:pPr>
      <w:r w:rsidRPr="00AF3AD1">
        <w:rPr>
          <w:rStyle w:val="FootnoteReference"/>
          <w:sz w:val="24"/>
          <w:szCs w:val="24"/>
        </w:rPr>
        <w:footnoteRef/>
      </w:r>
      <w:r w:rsidRPr="00AF3AD1">
        <w:rPr>
          <w:sz w:val="24"/>
          <w:szCs w:val="24"/>
          <w:lang w:val="ru-RU"/>
        </w:rPr>
        <w:t xml:space="preserve">  </w:t>
      </w:r>
      <w:r w:rsidRPr="00AF3AD1">
        <w:rPr>
          <w:rFonts w:ascii="Times New Roman" w:hAnsi="Times New Roman"/>
          <w:sz w:val="24"/>
          <w:szCs w:val="24"/>
          <w:lang w:val="ru-RU"/>
        </w:rPr>
        <w:t>По мнению лингвиста</w:t>
      </w:r>
      <w:r>
        <w:rPr>
          <w:rFonts w:ascii="Times New Roman" w:hAnsi="Times New Roman"/>
          <w:sz w:val="24"/>
          <w:szCs w:val="24"/>
          <w:lang w:val="ru-RU"/>
        </w:rPr>
        <w:t xml:space="preserve"> В.Н.Топорова топонимический знак голяди распространен чрезвычайно широко по северной половине центральной и восточной Европы.</w:t>
      </w:r>
    </w:p>
  </w:footnote>
  <w:footnote w:id="3">
    <w:p w:rsidR="006B0C27" w:rsidRDefault="006B0C27">
      <w:pPr>
        <w:pStyle w:val="FootnoteText"/>
      </w:pPr>
      <w:r w:rsidRPr="000765D9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0765D9">
        <w:rPr>
          <w:rStyle w:val="FootnoteReference"/>
          <w:rFonts w:ascii="Times New Roman" w:hAnsi="Times New Roman"/>
          <w:sz w:val="24"/>
          <w:szCs w:val="24"/>
        </w:rPr>
        <w:footnoteRef/>
      </w:r>
      <w:r w:rsidRPr="000765D9">
        <w:rPr>
          <w:rFonts w:ascii="Times New Roman" w:hAnsi="Times New Roman"/>
          <w:sz w:val="24"/>
          <w:szCs w:val="24"/>
          <w:lang w:val="ru-RU"/>
        </w:rPr>
        <w:t xml:space="preserve">  Народ чувашей делится на две отрасли: «вирьял» живущие севернее, и «анатри» живущие южнее. Вирьял по мнению академика Ю.А.Красного, это угро-финны которые приобрели тюркский язык в </w:t>
      </w:r>
      <w:r w:rsidRPr="000765D9">
        <w:rPr>
          <w:rFonts w:ascii="Times New Roman" w:hAnsi="Times New Roman"/>
          <w:sz w:val="24"/>
          <w:szCs w:val="24"/>
        </w:rPr>
        <w:t>X</w:t>
      </w:r>
      <w:r w:rsidRPr="000765D9">
        <w:rPr>
          <w:rFonts w:ascii="Times New Roman" w:hAnsi="Times New Roman"/>
          <w:sz w:val="24"/>
          <w:szCs w:val="24"/>
          <w:lang w:val="ru-RU"/>
        </w:rPr>
        <w:t>-</w:t>
      </w:r>
      <w:r w:rsidRPr="000765D9">
        <w:rPr>
          <w:rFonts w:ascii="Times New Roman" w:hAnsi="Times New Roman"/>
          <w:sz w:val="24"/>
          <w:szCs w:val="24"/>
        </w:rPr>
        <w:t>XII</w:t>
      </w:r>
      <w:r w:rsidRPr="000765D9">
        <w:rPr>
          <w:rFonts w:ascii="Times New Roman" w:hAnsi="Times New Roman"/>
          <w:sz w:val="24"/>
          <w:szCs w:val="24"/>
          <w:lang w:val="ru-RU"/>
        </w:rPr>
        <w:t xml:space="preserve"> веках, а анатри это потомки древнего населения Булгарии. Он подчеркивает что угро-финских элементов больше в быту северных чувашей, а тюркских в быту южных.</w:t>
      </w:r>
    </w:p>
  </w:footnote>
  <w:footnote w:id="4">
    <w:p w:rsidR="006B0C27" w:rsidRDefault="006B0C27">
      <w:pPr>
        <w:pStyle w:val="FootnoteText"/>
      </w:pPr>
      <w:r w:rsidRPr="0047329C">
        <w:rPr>
          <w:rStyle w:val="FootnoteReference"/>
          <w:rFonts w:ascii="Times New Roman" w:hAnsi="Times New Roman"/>
        </w:rPr>
        <w:footnoteRef/>
      </w:r>
      <w:r w:rsidRPr="0047329C">
        <w:rPr>
          <w:rFonts w:ascii="Times New Roman" w:hAnsi="Times New Roman"/>
          <w:lang w:val="ru-RU"/>
        </w:rPr>
        <w:t xml:space="preserve"> </w:t>
      </w:r>
      <w:r w:rsidRPr="0047329C">
        <w:rPr>
          <w:rFonts w:ascii="Times New Roman" w:hAnsi="Times New Roman"/>
          <w:sz w:val="24"/>
          <w:szCs w:val="24"/>
          <w:lang w:val="ru-RU"/>
        </w:rPr>
        <w:t>Следы этого влияния видны например в том что тенгрианцы (агаряне) называли дни недели также как и древние христиане-несторианцы, и древние иудеи-хазары. Эта единая система наблюдается у многих потомков угро-тюрок, от современных татар-мишарей Нижегородской области, до турок Анатолии</w:t>
      </w:r>
    </w:p>
  </w:footnote>
  <w:footnote w:id="5">
    <w:p w:rsidR="006B0C27" w:rsidRDefault="006B0C27">
      <w:pPr>
        <w:pStyle w:val="FootnoteText"/>
      </w:pPr>
      <w:r w:rsidRPr="00AE375C">
        <w:rPr>
          <w:rStyle w:val="FootnoteReference"/>
          <w:rFonts w:ascii="Times New Roman" w:hAnsi="Times New Roman"/>
          <w:sz w:val="24"/>
          <w:szCs w:val="24"/>
        </w:rPr>
        <w:footnoteRef/>
      </w:r>
      <w:r w:rsidRPr="00AE375C">
        <w:rPr>
          <w:rFonts w:ascii="Times New Roman" w:hAnsi="Times New Roman"/>
          <w:sz w:val="24"/>
          <w:szCs w:val="24"/>
          <w:lang w:val="ru-RU"/>
        </w:rPr>
        <w:t xml:space="preserve"> Среди марийцев, в земли которых бежали спасавшиеся от русификации меряне сохранились предания о мерянском князе Канае покорившемся Рюриковичам</w:t>
      </w:r>
      <w:r w:rsidRPr="00AE375C">
        <w:rPr>
          <w:rFonts w:ascii="Times New Roman" w:hAnsi="Times New Roman"/>
          <w:lang w:val="ru-RU"/>
        </w:rPr>
        <w:t>.</w:t>
      </w:r>
    </w:p>
  </w:footnote>
  <w:footnote w:id="6">
    <w:p w:rsidR="006B0C27" w:rsidRDefault="006B0C27">
      <w:pPr>
        <w:pStyle w:val="FootnoteText"/>
      </w:pPr>
      <w:r w:rsidRPr="00AE375C">
        <w:rPr>
          <w:rStyle w:val="FootnoteReference"/>
          <w:rFonts w:ascii="Times New Roman" w:hAnsi="Times New Roman"/>
          <w:sz w:val="24"/>
          <w:szCs w:val="24"/>
        </w:rPr>
        <w:footnoteRef/>
      </w:r>
      <w:r w:rsidRPr="00AE375C">
        <w:rPr>
          <w:rFonts w:ascii="Times New Roman" w:hAnsi="Times New Roman"/>
          <w:sz w:val="24"/>
          <w:szCs w:val="24"/>
          <w:lang w:val="ru-RU"/>
        </w:rPr>
        <w:t xml:space="preserve"> В городах Ростове и Новгороде до позднего средневековья сохранялись улицы под названием «Чудский конец»</w:t>
      </w:r>
    </w:p>
  </w:footnote>
  <w:footnote w:id="7">
    <w:p w:rsidR="006B0C27" w:rsidRDefault="006B0C27">
      <w:pPr>
        <w:pStyle w:val="FootnoteText"/>
      </w:pPr>
      <w:r w:rsidRPr="006F78C1">
        <w:rPr>
          <w:rStyle w:val="FootnoteReference"/>
          <w:rFonts w:ascii="Times New Roman" w:hAnsi="Times New Roman"/>
          <w:sz w:val="24"/>
          <w:szCs w:val="24"/>
        </w:rPr>
        <w:footnoteRef/>
      </w:r>
      <w:r w:rsidRPr="006F78C1">
        <w:rPr>
          <w:rFonts w:ascii="Times New Roman" w:hAnsi="Times New Roman"/>
          <w:sz w:val="24"/>
          <w:szCs w:val="24"/>
          <w:lang w:val="ru-RU"/>
        </w:rPr>
        <w:t xml:space="preserve"> Эта повесть известна русской исторической науке давно. Царь Петр Великий любил читать эту повесть на досуге, историк Татищев давал ей высокую оценку. Из-за того что не все в ней согласуется с «официальной» версией истории России, повесть имеет репутацию «апокрифа». </w:t>
      </w:r>
    </w:p>
  </w:footnote>
  <w:footnote w:id="8">
    <w:p w:rsidR="006B0C27" w:rsidRDefault="006B0C27">
      <w:pPr>
        <w:pStyle w:val="FootnoteText"/>
      </w:pPr>
      <w:r w:rsidRPr="006F78C1">
        <w:rPr>
          <w:rStyle w:val="FootnoteReference"/>
          <w:rFonts w:ascii="Times New Roman" w:hAnsi="Times New Roman"/>
          <w:sz w:val="24"/>
          <w:szCs w:val="24"/>
        </w:rPr>
        <w:footnoteRef/>
      </w:r>
      <w:r w:rsidRPr="006F78C1">
        <w:rPr>
          <w:rFonts w:ascii="Times New Roman" w:hAnsi="Times New Roman"/>
          <w:sz w:val="24"/>
          <w:szCs w:val="24"/>
          <w:lang w:val="ru-RU"/>
        </w:rPr>
        <w:t xml:space="preserve"> Этот Ярослав-Константин отмечен в летописях как побитый мордвой в 1103 году («…и побежден бысть Ярослав»).</w:t>
      </w:r>
    </w:p>
  </w:footnote>
  <w:footnote w:id="9">
    <w:p w:rsidR="006B0C27" w:rsidRDefault="006B0C27">
      <w:pPr>
        <w:pStyle w:val="FootnoteText"/>
      </w:pPr>
      <w:r w:rsidRPr="00906242">
        <w:rPr>
          <w:rStyle w:val="FootnoteReference"/>
          <w:rFonts w:ascii="Times New Roman" w:hAnsi="Times New Roman"/>
          <w:sz w:val="24"/>
          <w:szCs w:val="24"/>
        </w:rPr>
        <w:footnoteRef/>
      </w:r>
      <w:r w:rsidRPr="00906242">
        <w:rPr>
          <w:rFonts w:ascii="Times New Roman" w:hAnsi="Times New Roman"/>
          <w:sz w:val="24"/>
          <w:szCs w:val="24"/>
          <w:lang w:val="ru-RU"/>
        </w:rPr>
        <w:t xml:space="preserve"> Очевидно что так («собекуляне и челмата»), летописец называет жителей каких то булгарских городов. Предполагается что булгары всех остальных жителей своей страны (не булгар) называли «Темтюзи» (по Татищеву), или «Имимтюзи» (по А.Орлову)</w:t>
      </w:r>
    </w:p>
  </w:footnote>
  <w:footnote w:id="10">
    <w:p w:rsidR="006B0C27" w:rsidRDefault="006B0C27">
      <w:pPr>
        <w:pStyle w:val="FootnoteText"/>
      </w:pPr>
      <w:r w:rsidRPr="007D0EF4">
        <w:rPr>
          <w:rStyle w:val="FootnoteReference"/>
          <w:rFonts w:ascii="Times New Roman" w:hAnsi="Times New Roman"/>
          <w:sz w:val="24"/>
          <w:szCs w:val="24"/>
        </w:rPr>
        <w:footnoteRef/>
      </w:r>
      <w:r w:rsidRPr="007D0EF4">
        <w:rPr>
          <w:rFonts w:ascii="Times New Roman" w:hAnsi="Times New Roman"/>
          <w:sz w:val="24"/>
          <w:szCs w:val="24"/>
          <w:lang w:val="ru-RU"/>
        </w:rPr>
        <w:t xml:space="preserve"> «Низовая» земля по отношению к земле «Залесной», так как находилась ниже по течению Волги</w:t>
      </w:r>
    </w:p>
  </w:footnote>
  <w:footnote w:id="11">
    <w:p w:rsidR="006B0C27" w:rsidRDefault="006B0C27">
      <w:pPr>
        <w:pStyle w:val="FootnoteText"/>
      </w:pPr>
      <w:r w:rsidRPr="007D0EF4">
        <w:rPr>
          <w:rStyle w:val="FootnoteReference"/>
          <w:rFonts w:ascii="Times New Roman" w:hAnsi="Times New Roman"/>
          <w:sz w:val="24"/>
          <w:szCs w:val="24"/>
        </w:rPr>
        <w:footnoteRef/>
      </w:r>
      <w:r w:rsidRPr="007D0EF4">
        <w:rPr>
          <w:rFonts w:ascii="Times New Roman" w:hAnsi="Times New Roman"/>
          <w:sz w:val="24"/>
          <w:szCs w:val="24"/>
          <w:lang w:val="ru-RU"/>
        </w:rPr>
        <w:t xml:space="preserve"> Иначе бы произносилось «нижненовгородец», как произносится например «нижнетагилец»</w:t>
      </w:r>
    </w:p>
  </w:footnote>
  <w:footnote w:id="12">
    <w:p w:rsidR="006B0C27" w:rsidRDefault="006B0C27">
      <w:pPr>
        <w:pStyle w:val="FootnoteText"/>
      </w:pPr>
      <w:r w:rsidRPr="0092044F">
        <w:rPr>
          <w:rStyle w:val="FootnoteReference"/>
          <w:rFonts w:ascii="Times New Roman" w:hAnsi="Times New Roman"/>
          <w:sz w:val="24"/>
          <w:szCs w:val="24"/>
        </w:rPr>
        <w:footnoteRef/>
      </w:r>
      <w:r w:rsidRPr="0092044F">
        <w:rPr>
          <w:rFonts w:ascii="Times New Roman" w:hAnsi="Times New Roman"/>
          <w:sz w:val="24"/>
          <w:szCs w:val="24"/>
          <w:lang w:val="ru-RU"/>
        </w:rPr>
        <w:t xml:space="preserve"> Мордовский титул верховного вождя воспринятый вероятно от аланов (Жупан-Пан). От этого титула берут начало «областные» фамилии Панов, Панков (Банков), Панькин, Паняев и т.п.</w:t>
      </w:r>
    </w:p>
  </w:footnote>
  <w:footnote w:id="13">
    <w:p w:rsidR="006B0C27" w:rsidRDefault="006B0C27">
      <w:pPr>
        <w:pStyle w:val="FootnoteText"/>
      </w:pPr>
      <w:r w:rsidRPr="0092044F">
        <w:rPr>
          <w:rStyle w:val="FootnoteReference"/>
          <w:rFonts w:ascii="Times New Roman" w:hAnsi="Times New Roman"/>
          <w:sz w:val="24"/>
          <w:szCs w:val="24"/>
        </w:rPr>
        <w:footnoteRef/>
      </w:r>
      <w:r w:rsidRPr="0092044F">
        <w:rPr>
          <w:rFonts w:ascii="Times New Roman" w:hAnsi="Times New Roman"/>
          <w:sz w:val="24"/>
          <w:szCs w:val="24"/>
          <w:lang w:val="ru-RU"/>
        </w:rPr>
        <w:t xml:space="preserve"> В списке булгарских городов есть город «Обран (Абрам)-Ош».</w:t>
      </w:r>
    </w:p>
  </w:footnote>
  <w:footnote w:id="14">
    <w:p w:rsidR="006B0C27" w:rsidRDefault="006B0C27">
      <w:pPr>
        <w:pStyle w:val="FootnoteText"/>
      </w:pPr>
      <w:r w:rsidRPr="00C90D24">
        <w:rPr>
          <w:rStyle w:val="FootnoteReference"/>
          <w:rFonts w:ascii="Times New Roman" w:hAnsi="Times New Roman"/>
          <w:sz w:val="24"/>
          <w:szCs w:val="24"/>
        </w:rPr>
        <w:footnoteRef/>
      </w:r>
      <w:r w:rsidRPr="00C90D24">
        <w:rPr>
          <w:rFonts w:ascii="Times New Roman" w:hAnsi="Times New Roman"/>
          <w:sz w:val="24"/>
          <w:szCs w:val="24"/>
          <w:lang w:val="ru-RU"/>
        </w:rPr>
        <w:t xml:space="preserve"> Ряд видных арабистов (Х.Френ, П.С.Савельев, А.Я.Гаркави и другие) не сомневались что под «арса» следует понимать «эрзя».</w:t>
      </w:r>
    </w:p>
  </w:footnote>
  <w:footnote w:id="15">
    <w:p w:rsidR="006B0C27" w:rsidRDefault="006B0C27">
      <w:pPr>
        <w:pStyle w:val="FootnoteText"/>
      </w:pPr>
      <w:r w:rsidRPr="0023469C">
        <w:rPr>
          <w:rStyle w:val="FootnoteReference"/>
          <w:rFonts w:ascii="Times New Roman" w:hAnsi="Times New Roman"/>
          <w:sz w:val="24"/>
          <w:szCs w:val="24"/>
        </w:rPr>
        <w:footnoteRef/>
      </w:r>
      <w:r w:rsidRPr="0023469C">
        <w:rPr>
          <w:rFonts w:ascii="Times New Roman" w:hAnsi="Times New Roman"/>
          <w:sz w:val="24"/>
          <w:szCs w:val="24"/>
          <w:lang w:val="ru-RU"/>
        </w:rPr>
        <w:t xml:space="preserve"> Отец знаменитого князя Александра Невского. По легенде после этого набега он заключил с Пургасом</w:t>
      </w:r>
      <w:r>
        <w:rPr>
          <w:rFonts w:ascii="Times New Roman" w:hAnsi="Times New Roman"/>
          <w:sz w:val="24"/>
          <w:szCs w:val="24"/>
          <w:lang w:val="ru-RU"/>
        </w:rPr>
        <w:t xml:space="preserve"> мир,</w:t>
      </w:r>
      <w:r w:rsidRPr="0023469C">
        <w:rPr>
          <w:rFonts w:ascii="Times New Roman" w:hAnsi="Times New Roman"/>
          <w:sz w:val="24"/>
          <w:szCs w:val="24"/>
          <w:lang w:val="ru-RU"/>
        </w:rPr>
        <w:t xml:space="preserve"> и женился на его дочери Утяше, ставшей матерью князя Андрея Ярославовича, младшего, сводного брата Александра Невского </w:t>
      </w:r>
    </w:p>
  </w:footnote>
  <w:footnote w:id="16">
    <w:p w:rsidR="006B0C27" w:rsidRDefault="006B0C27">
      <w:pPr>
        <w:pStyle w:val="FootnoteText"/>
      </w:pPr>
      <w:r w:rsidRPr="0023469C">
        <w:rPr>
          <w:rStyle w:val="FootnoteReference"/>
          <w:rFonts w:ascii="Times New Roman" w:hAnsi="Times New Roman"/>
          <w:sz w:val="24"/>
          <w:szCs w:val="24"/>
        </w:rPr>
        <w:footnoteRef/>
      </w:r>
      <w:r w:rsidRPr="0023469C">
        <w:rPr>
          <w:rFonts w:ascii="Times New Roman" w:hAnsi="Times New Roman"/>
          <w:sz w:val="24"/>
          <w:szCs w:val="24"/>
          <w:lang w:val="ru-RU"/>
        </w:rPr>
        <w:t xml:space="preserve"> Свидетельство развитого земледелия  и зернового хозяйства у мордвы. Интересно что мордва до последнего времени оставляла хлеб на зиму в скирдах, в отличии от русских убиравших «жито»</w:t>
      </w:r>
    </w:p>
  </w:footnote>
  <w:footnote w:id="17">
    <w:p w:rsidR="006B0C27" w:rsidRDefault="006B0C27">
      <w:pPr>
        <w:pStyle w:val="FootnoteText"/>
      </w:pPr>
      <w:r w:rsidRPr="0023469C">
        <w:rPr>
          <w:rStyle w:val="FootnoteReference"/>
          <w:rFonts w:ascii="Times New Roman" w:hAnsi="Times New Roman"/>
          <w:sz w:val="24"/>
          <w:szCs w:val="24"/>
        </w:rPr>
        <w:footnoteRef/>
      </w:r>
      <w:r w:rsidRPr="004B46C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23469C">
        <w:rPr>
          <w:rFonts w:ascii="Times New Roman" w:hAnsi="Times New Roman"/>
          <w:sz w:val="24"/>
          <w:szCs w:val="24"/>
          <w:lang w:val="ru-RU"/>
        </w:rPr>
        <w:t xml:space="preserve"> «Ротник»- давший присягу «Роту»</w:t>
      </w:r>
    </w:p>
  </w:footnote>
  <w:footnote w:id="18">
    <w:p w:rsidR="006B0C27" w:rsidRDefault="006B0C27">
      <w:pPr>
        <w:pStyle w:val="FootnoteText"/>
      </w:pPr>
      <w:r w:rsidRPr="007A38AB">
        <w:rPr>
          <w:rStyle w:val="FootnoteReference"/>
          <w:rFonts w:ascii="Times New Roman" w:hAnsi="Times New Roman"/>
          <w:sz w:val="24"/>
          <w:szCs w:val="24"/>
        </w:rPr>
        <w:footnoteRef/>
      </w:r>
      <w:r w:rsidRPr="007A38AB">
        <w:rPr>
          <w:rFonts w:ascii="Times New Roman" w:hAnsi="Times New Roman"/>
          <w:sz w:val="24"/>
          <w:szCs w:val="24"/>
          <w:lang w:val="ru-RU"/>
        </w:rPr>
        <w:t xml:space="preserve"> Некоторые исследователи на основании аналогии с сообщением «Лаврентьевской летописи» о Пургасе («…отправился в тверди, чтобы защищаться если хватит сил»), сделали вывод что речь идет о Пургасе, но это не более чем догадка, ничем не подтвержденная </w:t>
      </w:r>
    </w:p>
  </w:footnote>
  <w:footnote w:id="19">
    <w:p w:rsidR="006B0C27" w:rsidRDefault="006B0C27">
      <w:pPr>
        <w:pStyle w:val="FootnoteText"/>
      </w:pPr>
      <w:r>
        <w:rPr>
          <w:rStyle w:val="FootnoteReference"/>
        </w:rPr>
        <w:footnoteRef/>
      </w:r>
      <w:r w:rsidRPr="00D13F8F">
        <w:rPr>
          <w:lang w:val="ru-RU"/>
        </w:rPr>
        <w:t xml:space="preserve"> </w:t>
      </w:r>
      <w:r>
        <w:rPr>
          <w:lang w:val="ru-RU"/>
        </w:rPr>
        <w:t>В случае с мордовскими формантами –эрьке и –веле, речь также может вестись о заимствовании у угро тюрок. Про –эрьке говорилось в главе «Мордия и Великая Венгрия», а про формант –веле будет говориться в главе «Поход Ивана Грозного».</w:t>
      </w:r>
    </w:p>
  </w:footnote>
  <w:footnote w:id="20">
    <w:p w:rsidR="006B0C27" w:rsidRDefault="006B0C27">
      <w:pPr>
        <w:pStyle w:val="FootnoteText"/>
      </w:pPr>
      <w:r>
        <w:rPr>
          <w:rStyle w:val="FootnoteReference"/>
        </w:rPr>
        <w:footnoteRef/>
      </w:r>
      <w:r w:rsidRPr="00CB6657">
        <w:rPr>
          <w:lang w:val="ru-RU"/>
        </w:rPr>
        <w:t xml:space="preserve"> </w:t>
      </w:r>
      <w:r>
        <w:rPr>
          <w:lang w:val="ru-RU"/>
        </w:rPr>
        <w:t xml:space="preserve">Считается что название «Майдан» связано с развитием производства поташа в </w:t>
      </w:r>
      <w:r>
        <w:t>XVII</w:t>
      </w:r>
      <w:r w:rsidRPr="00CB6657">
        <w:rPr>
          <w:lang w:val="ru-RU"/>
        </w:rPr>
        <w:t>-</w:t>
      </w:r>
      <w:r>
        <w:t>XVIII</w:t>
      </w:r>
      <w:r>
        <w:rPr>
          <w:lang w:val="ru-RU"/>
        </w:rPr>
        <w:t xml:space="preserve"> веках. Предполагается что так назывались места где проходила заготовка древесины. Однако не все «Майданы» расположены там где раньше велась заготовка древесины, а многие «Майданы» находятся там где заготовка древесины вообще никогда не велась.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0C27" w:rsidRPr="007A5CDA" w:rsidRDefault="006B0C27" w:rsidP="007A5CDA">
    <w:pPr>
      <w:pStyle w:val="Header"/>
      <w:jc w:val="both"/>
      <w:rPr>
        <w:sz w:val="28"/>
        <w:szCs w:val="28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0608E"/>
    <w:rsid w:val="0000310A"/>
    <w:rsid w:val="000032A4"/>
    <w:rsid w:val="00004A92"/>
    <w:rsid w:val="00017875"/>
    <w:rsid w:val="000214B2"/>
    <w:rsid w:val="000214BB"/>
    <w:rsid w:val="00024E3F"/>
    <w:rsid w:val="00027A05"/>
    <w:rsid w:val="00031004"/>
    <w:rsid w:val="00033A6F"/>
    <w:rsid w:val="00033C87"/>
    <w:rsid w:val="000503C3"/>
    <w:rsid w:val="00051030"/>
    <w:rsid w:val="00054B4A"/>
    <w:rsid w:val="00054C40"/>
    <w:rsid w:val="00056C71"/>
    <w:rsid w:val="000578AB"/>
    <w:rsid w:val="00071312"/>
    <w:rsid w:val="00071A15"/>
    <w:rsid w:val="00072417"/>
    <w:rsid w:val="000765D9"/>
    <w:rsid w:val="000801D6"/>
    <w:rsid w:val="000838DA"/>
    <w:rsid w:val="0009786C"/>
    <w:rsid w:val="000A0CB4"/>
    <w:rsid w:val="000A1038"/>
    <w:rsid w:val="000A19D9"/>
    <w:rsid w:val="000A2D7E"/>
    <w:rsid w:val="000B1C35"/>
    <w:rsid w:val="000B3157"/>
    <w:rsid w:val="000C0025"/>
    <w:rsid w:val="000C1E5B"/>
    <w:rsid w:val="000D22CE"/>
    <w:rsid w:val="000D2E74"/>
    <w:rsid w:val="000E02F5"/>
    <w:rsid w:val="000E26A0"/>
    <w:rsid w:val="000E65FC"/>
    <w:rsid w:val="000E66A3"/>
    <w:rsid w:val="000F1E5E"/>
    <w:rsid w:val="000F2E64"/>
    <w:rsid w:val="000F6E73"/>
    <w:rsid w:val="0010028E"/>
    <w:rsid w:val="00100E3F"/>
    <w:rsid w:val="0010314A"/>
    <w:rsid w:val="0010520A"/>
    <w:rsid w:val="00110708"/>
    <w:rsid w:val="0011138A"/>
    <w:rsid w:val="00121AE0"/>
    <w:rsid w:val="00130C77"/>
    <w:rsid w:val="001325D3"/>
    <w:rsid w:val="00137521"/>
    <w:rsid w:val="0013764E"/>
    <w:rsid w:val="0015136E"/>
    <w:rsid w:val="00152061"/>
    <w:rsid w:val="001604B4"/>
    <w:rsid w:val="00164818"/>
    <w:rsid w:val="0016538C"/>
    <w:rsid w:val="00167674"/>
    <w:rsid w:val="00176320"/>
    <w:rsid w:val="00180276"/>
    <w:rsid w:val="00185E15"/>
    <w:rsid w:val="001919A7"/>
    <w:rsid w:val="001938C0"/>
    <w:rsid w:val="001A0573"/>
    <w:rsid w:val="001A4D5A"/>
    <w:rsid w:val="001B1B79"/>
    <w:rsid w:val="001B5E36"/>
    <w:rsid w:val="001B704B"/>
    <w:rsid w:val="001C04F3"/>
    <w:rsid w:val="001D2ED7"/>
    <w:rsid w:val="001D36FB"/>
    <w:rsid w:val="001D4055"/>
    <w:rsid w:val="001D6706"/>
    <w:rsid w:val="001D7BD0"/>
    <w:rsid w:val="001E41CC"/>
    <w:rsid w:val="001F4678"/>
    <w:rsid w:val="001F72F1"/>
    <w:rsid w:val="00200247"/>
    <w:rsid w:val="00205D5F"/>
    <w:rsid w:val="00210341"/>
    <w:rsid w:val="00211893"/>
    <w:rsid w:val="002223D4"/>
    <w:rsid w:val="00231EAB"/>
    <w:rsid w:val="0023469C"/>
    <w:rsid w:val="00234BF7"/>
    <w:rsid w:val="00240879"/>
    <w:rsid w:val="00250240"/>
    <w:rsid w:val="002577A6"/>
    <w:rsid w:val="00261321"/>
    <w:rsid w:val="002635EB"/>
    <w:rsid w:val="0026363C"/>
    <w:rsid w:val="00264413"/>
    <w:rsid w:val="00264A47"/>
    <w:rsid w:val="0028007F"/>
    <w:rsid w:val="002807BB"/>
    <w:rsid w:val="00281A32"/>
    <w:rsid w:val="002828E9"/>
    <w:rsid w:val="0028639D"/>
    <w:rsid w:val="002913F7"/>
    <w:rsid w:val="002933B7"/>
    <w:rsid w:val="002A0748"/>
    <w:rsid w:val="002A366C"/>
    <w:rsid w:val="002A7208"/>
    <w:rsid w:val="002C1BDF"/>
    <w:rsid w:val="002C2235"/>
    <w:rsid w:val="002C5A0F"/>
    <w:rsid w:val="002D1C22"/>
    <w:rsid w:val="002D404E"/>
    <w:rsid w:val="002D770F"/>
    <w:rsid w:val="002D7998"/>
    <w:rsid w:val="002E1763"/>
    <w:rsid w:val="002F125F"/>
    <w:rsid w:val="002F2906"/>
    <w:rsid w:val="002F2CDE"/>
    <w:rsid w:val="002F30A5"/>
    <w:rsid w:val="002F42B7"/>
    <w:rsid w:val="002F7E1F"/>
    <w:rsid w:val="00301DE7"/>
    <w:rsid w:val="00306A85"/>
    <w:rsid w:val="00310006"/>
    <w:rsid w:val="003125D4"/>
    <w:rsid w:val="003143B2"/>
    <w:rsid w:val="0031449F"/>
    <w:rsid w:val="00314E16"/>
    <w:rsid w:val="0031582A"/>
    <w:rsid w:val="00320638"/>
    <w:rsid w:val="0032309D"/>
    <w:rsid w:val="003275B3"/>
    <w:rsid w:val="00334FB1"/>
    <w:rsid w:val="00343052"/>
    <w:rsid w:val="003452DC"/>
    <w:rsid w:val="00351BC7"/>
    <w:rsid w:val="0036145B"/>
    <w:rsid w:val="003636C5"/>
    <w:rsid w:val="00364131"/>
    <w:rsid w:val="0037163C"/>
    <w:rsid w:val="0037170C"/>
    <w:rsid w:val="0037179D"/>
    <w:rsid w:val="0037409F"/>
    <w:rsid w:val="00376BB5"/>
    <w:rsid w:val="0037721E"/>
    <w:rsid w:val="00377904"/>
    <w:rsid w:val="00380931"/>
    <w:rsid w:val="00384A41"/>
    <w:rsid w:val="003867B1"/>
    <w:rsid w:val="00394827"/>
    <w:rsid w:val="003A2902"/>
    <w:rsid w:val="003A59A4"/>
    <w:rsid w:val="003B0C08"/>
    <w:rsid w:val="003B21FD"/>
    <w:rsid w:val="003B4575"/>
    <w:rsid w:val="003C15C9"/>
    <w:rsid w:val="003C6567"/>
    <w:rsid w:val="003C78C3"/>
    <w:rsid w:val="003D456A"/>
    <w:rsid w:val="003E08E7"/>
    <w:rsid w:val="003E187B"/>
    <w:rsid w:val="003E3647"/>
    <w:rsid w:val="003E3692"/>
    <w:rsid w:val="003E60D2"/>
    <w:rsid w:val="003F3C95"/>
    <w:rsid w:val="00416980"/>
    <w:rsid w:val="00417C2A"/>
    <w:rsid w:val="00417F28"/>
    <w:rsid w:val="004230E9"/>
    <w:rsid w:val="00426ED7"/>
    <w:rsid w:val="00426F7A"/>
    <w:rsid w:val="00430897"/>
    <w:rsid w:val="004443B1"/>
    <w:rsid w:val="00453C17"/>
    <w:rsid w:val="004603D5"/>
    <w:rsid w:val="004639A4"/>
    <w:rsid w:val="0047329C"/>
    <w:rsid w:val="00475417"/>
    <w:rsid w:val="00477BE6"/>
    <w:rsid w:val="00481C41"/>
    <w:rsid w:val="00487CDA"/>
    <w:rsid w:val="0049373E"/>
    <w:rsid w:val="0049389B"/>
    <w:rsid w:val="004A2C61"/>
    <w:rsid w:val="004A406B"/>
    <w:rsid w:val="004A5E41"/>
    <w:rsid w:val="004A6C6A"/>
    <w:rsid w:val="004A7C9B"/>
    <w:rsid w:val="004B237A"/>
    <w:rsid w:val="004B4190"/>
    <w:rsid w:val="004B46C7"/>
    <w:rsid w:val="004C1DAB"/>
    <w:rsid w:val="004D2A19"/>
    <w:rsid w:val="004D2EA1"/>
    <w:rsid w:val="004D6E15"/>
    <w:rsid w:val="004E3E18"/>
    <w:rsid w:val="004E6B29"/>
    <w:rsid w:val="004F4CD2"/>
    <w:rsid w:val="004F5907"/>
    <w:rsid w:val="0050657B"/>
    <w:rsid w:val="005125B3"/>
    <w:rsid w:val="005229D1"/>
    <w:rsid w:val="0052325D"/>
    <w:rsid w:val="0053053D"/>
    <w:rsid w:val="005362DC"/>
    <w:rsid w:val="0054453F"/>
    <w:rsid w:val="00545191"/>
    <w:rsid w:val="00547AA2"/>
    <w:rsid w:val="00550E8F"/>
    <w:rsid w:val="0055634A"/>
    <w:rsid w:val="005602A4"/>
    <w:rsid w:val="0056067E"/>
    <w:rsid w:val="00565056"/>
    <w:rsid w:val="005746CD"/>
    <w:rsid w:val="00583198"/>
    <w:rsid w:val="00592008"/>
    <w:rsid w:val="005942A4"/>
    <w:rsid w:val="005A00D0"/>
    <w:rsid w:val="005A086C"/>
    <w:rsid w:val="005A20BC"/>
    <w:rsid w:val="005A3523"/>
    <w:rsid w:val="005A42E1"/>
    <w:rsid w:val="005B5C5A"/>
    <w:rsid w:val="005C05D3"/>
    <w:rsid w:val="005D7572"/>
    <w:rsid w:val="005E11F5"/>
    <w:rsid w:val="005E2656"/>
    <w:rsid w:val="005E2D89"/>
    <w:rsid w:val="005E6C9E"/>
    <w:rsid w:val="006321CD"/>
    <w:rsid w:val="0063300E"/>
    <w:rsid w:val="006333B5"/>
    <w:rsid w:val="006414CF"/>
    <w:rsid w:val="00650DF1"/>
    <w:rsid w:val="006520C0"/>
    <w:rsid w:val="00652784"/>
    <w:rsid w:val="006605BE"/>
    <w:rsid w:val="00662267"/>
    <w:rsid w:val="0067013F"/>
    <w:rsid w:val="00677008"/>
    <w:rsid w:val="006776B3"/>
    <w:rsid w:val="0068286A"/>
    <w:rsid w:val="00684513"/>
    <w:rsid w:val="006863C3"/>
    <w:rsid w:val="00697BB5"/>
    <w:rsid w:val="00697D62"/>
    <w:rsid w:val="006A4BD3"/>
    <w:rsid w:val="006A5A21"/>
    <w:rsid w:val="006A62AF"/>
    <w:rsid w:val="006B0C27"/>
    <w:rsid w:val="006B0C43"/>
    <w:rsid w:val="006B25FB"/>
    <w:rsid w:val="006B65D5"/>
    <w:rsid w:val="006C16D6"/>
    <w:rsid w:val="006C5370"/>
    <w:rsid w:val="006C68BE"/>
    <w:rsid w:val="006D3ED0"/>
    <w:rsid w:val="006D7063"/>
    <w:rsid w:val="006E1948"/>
    <w:rsid w:val="006E1ABA"/>
    <w:rsid w:val="006E3629"/>
    <w:rsid w:val="006F5717"/>
    <w:rsid w:val="006F78C1"/>
    <w:rsid w:val="00702B47"/>
    <w:rsid w:val="00713C81"/>
    <w:rsid w:val="00721188"/>
    <w:rsid w:val="0072510A"/>
    <w:rsid w:val="00740C09"/>
    <w:rsid w:val="00746782"/>
    <w:rsid w:val="0074713C"/>
    <w:rsid w:val="007515F3"/>
    <w:rsid w:val="00752BEC"/>
    <w:rsid w:val="00765FD3"/>
    <w:rsid w:val="007663CF"/>
    <w:rsid w:val="00776D93"/>
    <w:rsid w:val="00780E35"/>
    <w:rsid w:val="00783104"/>
    <w:rsid w:val="00784FAC"/>
    <w:rsid w:val="00792C3B"/>
    <w:rsid w:val="00794A31"/>
    <w:rsid w:val="00795674"/>
    <w:rsid w:val="00797634"/>
    <w:rsid w:val="007A38AB"/>
    <w:rsid w:val="007A5CDA"/>
    <w:rsid w:val="007A78DA"/>
    <w:rsid w:val="007B667A"/>
    <w:rsid w:val="007C21A7"/>
    <w:rsid w:val="007C36D1"/>
    <w:rsid w:val="007C55FB"/>
    <w:rsid w:val="007C5803"/>
    <w:rsid w:val="007C6000"/>
    <w:rsid w:val="007C76EE"/>
    <w:rsid w:val="007D0EF4"/>
    <w:rsid w:val="007E5294"/>
    <w:rsid w:val="007E5695"/>
    <w:rsid w:val="007E7B74"/>
    <w:rsid w:val="007F58E7"/>
    <w:rsid w:val="007F5BAF"/>
    <w:rsid w:val="0080391F"/>
    <w:rsid w:val="008138BE"/>
    <w:rsid w:val="00815B6C"/>
    <w:rsid w:val="00816F1D"/>
    <w:rsid w:val="00820133"/>
    <w:rsid w:val="008271C8"/>
    <w:rsid w:val="00830CF3"/>
    <w:rsid w:val="00834D70"/>
    <w:rsid w:val="008377CC"/>
    <w:rsid w:val="008425DB"/>
    <w:rsid w:val="0084283A"/>
    <w:rsid w:val="00846C88"/>
    <w:rsid w:val="00846D60"/>
    <w:rsid w:val="008501F7"/>
    <w:rsid w:val="00850C55"/>
    <w:rsid w:val="0085295D"/>
    <w:rsid w:val="008577AE"/>
    <w:rsid w:val="00860C4A"/>
    <w:rsid w:val="00866D79"/>
    <w:rsid w:val="00873374"/>
    <w:rsid w:val="00884F08"/>
    <w:rsid w:val="00884FD0"/>
    <w:rsid w:val="0088505C"/>
    <w:rsid w:val="008857AE"/>
    <w:rsid w:val="00886BBF"/>
    <w:rsid w:val="00891ECA"/>
    <w:rsid w:val="00893E2C"/>
    <w:rsid w:val="00893FA6"/>
    <w:rsid w:val="008A053C"/>
    <w:rsid w:val="008A0A08"/>
    <w:rsid w:val="008A26CC"/>
    <w:rsid w:val="008B1F2F"/>
    <w:rsid w:val="008B35CB"/>
    <w:rsid w:val="008B66CF"/>
    <w:rsid w:val="008C02E2"/>
    <w:rsid w:val="008C0990"/>
    <w:rsid w:val="008C3A08"/>
    <w:rsid w:val="008C3DB6"/>
    <w:rsid w:val="008C53AF"/>
    <w:rsid w:val="008D2A56"/>
    <w:rsid w:val="008D43BC"/>
    <w:rsid w:val="008D5D4B"/>
    <w:rsid w:val="008D7012"/>
    <w:rsid w:val="008E05A3"/>
    <w:rsid w:val="008E618C"/>
    <w:rsid w:val="008F08BF"/>
    <w:rsid w:val="008F3CF5"/>
    <w:rsid w:val="008F3EB6"/>
    <w:rsid w:val="008F4CB5"/>
    <w:rsid w:val="00903CF6"/>
    <w:rsid w:val="00906242"/>
    <w:rsid w:val="00906372"/>
    <w:rsid w:val="00906CC6"/>
    <w:rsid w:val="009137FF"/>
    <w:rsid w:val="0091383A"/>
    <w:rsid w:val="00914E74"/>
    <w:rsid w:val="0091679F"/>
    <w:rsid w:val="0092044F"/>
    <w:rsid w:val="00924775"/>
    <w:rsid w:val="00924F48"/>
    <w:rsid w:val="00930904"/>
    <w:rsid w:val="00930C24"/>
    <w:rsid w:val="00933DCD"/>
    <w:rsid w:val="009346BE"/>
    <w:rsid w:val="00936B4D"/>
    <w:rsid w:val="00942D2A"/>
    <w:rsid w:val="00942FFA"/>
    <w:rsid w:val="00944808"/>
    <w:rsid w:val="00952A5D"/>
    <w:rsid w:val="00954F65"/>
    <w:rsid w:val="009556E5"/>
    <w:rsid w:val="0095647E"/>
    <w:rsid w:val="009604BB"/>
    <w:rsid w:val="009628AF"/>
    <w:rsid w:val="0096390A"/>
    <w:rsid w:val="00966E71"/>
    <w:rsid w:val="00976DB3"/>
    <w:rsid w:val="0098379D"/>
    <w:rsid w:val="009858AA"/>
    <w:rsid w:val="00995149"/>
    <w:rsid w:val="00995E4E"/>
    <w:rsid w:val="009A5566"/>
    <w:rsid w:val="009A57C9"/>
    <w:rsid w:val="009A6547"/>
    <w:rsid w:val="009A7C8B"/>
    <w:rsid w:val="009B0EEF"/>
    <w:rsid w:val="009B1F96"/>
    <w:rsid w:val="009B37F6"/>
    <w:rsid w:val="009B3DEB"/>
    <w:rsid w:val="009C0E3A"/>
    <w:rsid w:val="009C73EC"/>
    <w:rsid w:val="009D1029"/>
    <w:rsid w:val="009D43CA"/>
    <w:rsid w:val="009D455E"/>
    <w:rsid w:val="009D7515"/>
    <w:rsid w:val="009E10B6"/>
    <w:rsid w:val="009F2401"/>
    <w:rsid w:val="00A00FB4"/>
    <w:rsid w:val="00A036BB"/>
    <w:rsid w:val="00A03824"/>
    <w:rsid w:val="00A05155"/>
    <w:rsid w:val="00A062D3"/>
    <w:rsid w:val="00A07AC5"/>
    <w:rsid w:val="00A1626B"/>
    <w:rsid w:val="00A22C6D"/>
    <w:rsid w:val="00A26A68"/>
    <w:rsid w:val="00A30F3A"/>
    <w:rsid w:val="00A34712"/>
    <w:rsid w:val="00A35A27"/>
    <w:rsid w:val="00A42C76"/>
    <w:rsid w:val="00A44719"/>
    <w:rsid w:val="00A52075"/>
    <w:rsid w:val="00A52D24"/>
    <w:rsid w:val="00A53B10"/>
    <w:rsid w:val="00A56CAE"/>
    <w:rsid w:val="00A619AF"/>
    <w:rsid w:val="00A71121"/>
    <w:rsid w:val="00A83FA5"/>
    <w:rsid w:val="00A84062"/>
    <w:rsid w:val="00A84B31"/>
    <w:rsid w:val="00A91B2A"/>
    <w:rsid w:val="00A9585B"/>
    <w:rsid w:val="00AA051A"/>
    <w:rsid w:val="00AA43DD"/>
    <w:rsid w:val="00AA6795"/>
    <w:rsid w:val="00AB0666"/>
    <w:rsid w:val="00AB0AA2"/>
    <w:rsid w:val="00AB1386"/>
    <w:rsid w:val="00AB6623"/>
    <w:rsid w:val="00AB6EA5"/>
    <w:rsid w:val="00AC21A3"/>
    <w:rsid w:val="00AC7FF8"/>
    <w:rsid w:val="00AD427E"/>
    <w:rsid w:val="00AD51B7"/>
    <w:rsid w:val="00AD62F2"/>
    <w:rsid w:val="00AD64A4"/>
    <w:rsid w:val="00AD6F50"/>
    <w:rsid w:val="00AE375C"/>
    <w:rsid w:val="00AE6E81"/>
    <w:rsid w:val="00AE7768"/>
    <w:rsid w:val="00AF1FB1"/>
    <w:rsid w:val="00AF3AD1"/>
    <w:rsid w:val="00AF50A8"/>
    <w:rsid w:val="00AF54A7"/>
    <w:rsid w:val="00AF79E6"/>
    <w:rsid w:val="00B02A9C"/>
    <w:rsid w:val="00B03FB9"/>
    <w:rsid w:val="00B0417E"/>
    <w:rsid w:val="00B1528C"/>
    <w:rsid w:val="00B25276"/>
    <w:rsid w:val="00B25805"/>
    <w:rsid w:val="00B27FEC"/>
    <w:rsid w:val="00B3229A"/>
    <w:rsid w:val="00B34502"/>
    <w:rsid w:val="00B3502B"/>
    <w:rsid w:val="00B413DD"/>
    <w:rsid w:val="00B413EC"/>
    <w:rsid w:val="00B431BD"/>
    <w:rsid w:val="00B46125"/>
    <w:rsid w:val="00B46135"/>
    <w:rsid w:val="00B463B6"/>
    <w:rsid w:val="00B50888"/>
    <w:rsid w:val="00B5111B"/>
    <w:rsid w:val="00B536A0"/>
    <w:rsid w:val="00B541A1"/>
    <w:rsid w:val="00B634C1"/>
    <w:rsid w:val="00B6652B"/>
    <w:rsid w:val="00B73B96"/>
    <w:rsid w:val="00B76074"/>
    <w:rsid w:val="00B7617E"/>
    <w:rsid w:val="00B7752E"/>
    <w:rsid w:val="00B85E0D"/>
    <w:rsid w:val="00B86E43"/>
    <w:rsid w:val="00B90FA9"/>
    <w:rsid w:val="00BA4F02"/>
    <w:rsid w:val="00BB6358"/>
    <w:rsid w:val="00BC2439"/>
    <w:rsid w:val="00BC429C"/>
    <w:rsid w:val="00BC7B9C"/>
    <w:rsid w:val="00BD028C"/>
    <w:rsid w:val="00BD6C95"/>
    <w:rsid w:val="00BE3564"/>
    <w:rsid w:val="00BE71D8"/>
    <w:rsid w:val="00BE72BA"/>
    <w:rsid w:val="00C02381"/>
    <w:rsid w:val="00C050DD"/>
    <w:rsid w:val="00C051CD"/>
    <w:rsid w:val="00C0608E"/>
    <w:rsid w:val="00C061B1"/>
    <w:rsid w:val="00C064A4"/>
    <w:rsid w:val="00C2029F"/>
    <w:rsid w:val="00C21351"/>
    <w:rsid w:val="00C22A11"/>
    <w:rsid w:val="00C31860"/>
    <w:rsid w:val="00C334D3"/>
    <w:rsid w:val="00C352D0"/>
    <w:rsid w:val="00C4163B"/>
    <w:rsid w:val="00C42E71"/>
    <w:rsid w:val="00C527A7"/>
    <w:rsid w:val="00C576B5"/>
    <w:rsid w:val="00C64FB1"/>
    <w:rsid w:val="00C65287"/>
    <w:rsid w:val="00C7041F"/>
    <w:rsid w:val="00C71F5F"/>
    <w:rsid w:val="00C73CC4"/>
    <w:rsid w:val="00C74BE8"/>
    <w:rsid w:val="00C81A45"/>
    <w:rsid w:val="00C878CD"/>
    <w:rsid w:val="00C90D24"/>
    <w:rsid w:val="00C92D2F"/>
    <w:rsid w:val="00C949B3"/>
    <w:rsid w:val="00C94DDC"/>
    <w:rsid w:val="00C97914"/>
    <w:rsid w:val="00CA2AF3"/>
    <w:rsid w:val="00CA7F03"/>
    <w:rsid w:val="00CB17A5"/>
    <w:rsid w:val="00CB6657"/>
    <w:rsid w:val="00CC0E0E"/>
    <w:rsid w:val="00CC5158"/>
    <w:rsid w:val="00CD6BAC"/>
    <w:rsid w:val="00CE1770"/>
    <w:rsid w:val="00CE5DD5"/>
    <w:rsid w:val="00D04E82"/>
    <w:rsid w:val="00D07FAB"/>
    <w:rsid w:val="00D12DE8"/>
    <w:rsid w:val="00D13F8F"/>
    <w:rsid w:val="00D156A2"/>
    <w:rsid w:val="00D1765E"/>
    <w:rsid w:val="00D20F64"/>
    <w:rsid w:val="00D23A5B"/>
    <w:rsid w:val="00D26AE1"/>
    <w:rsid w:val="00D524A9"/>
    <w:rsid w:val="00D52A62"/>
    <w:rsid w:val="00D53409"/>
    <w:rsid w:val="00D53F01"/>
    <w:rsid w:val="00D6354E"/>
    <w:rsid w:val="00D73BCF"/>
    <w:rsid w:val="00D74811"/>
    <w:rsid w:val="00D77BE5"/>
    <w:rsid w:val="00D87454"/>
    <w:rsid w:val="00D956A7"/>
    <w:rsid w:val="00D97541"/>
    <w:rsid w:val="00D97B9C"/>
    <w:rsid w:val="00DB0525"/>
    <w:rsid w:val="00DB688A"/>
    <w:rsid w:val="00DB7A75"/>
    <w:rsid w:val="00DC2E2C"/>
    <w:rsid w:val="00DC383E"/>
    <w:rsid w:val="00DC6542"/>
    <w:rsid w:val="00DD3036"/>
    <w:rsid w:val="00DD34B7"/>
    <w:rsid w:val="00DD5170"/>
    <w:rsid w:val="00DE45E9"/>
    <w:rsid w:val="00DE61E2"/>
    <w:rsid w:val="00DF687B"/>
    <w:rsid w:val="00DF6AFE"/>
    <w:rsid w:val="00DF7F5A"/>
    <w:rsid w:val="00E005C4"/>
    <w:rsid w:val="00E10020"/>
    <w:rsid w:val="00E11030"/>
    <w:rsid w:val="00E11839"/>
    <w:rsid w:val="00E2032C"/>
    <w:rsid w:val="00E20DB4"/>
    <w:rsid w:val="00E22648"/>
    <w:rsid w:val="00E248E1"/>
    <w:rsid w:val="00E267BF"/>
    <w:rsid w:val="00E35DF1"/>
    <w:rsid w:val="00E431D6"/>
    <w:rsid w:val="00E442E7"/>
    <w:rsid w:val="00E47A5C"/>
    <w:rsid w:val="00E47C91"/>
    <w:rsid w:val="00E5187B"/>
    <w:rsid w:val="00E5585C"/>
    <w:rsid w:val="00E574F6"/>
    <w:rsid w:val="00E66F8E"/>
    <w:rsid w:val="00E75E3C"/>
    <w:rsid w:val="00E820EA"/>
    <w:rsid w:val="00E86CB5"/>
    <w:rsid w:val="00E879AF"/>
    <w:rsid w:val="00E9178C"/>
    <w:rsid w:val="00EA0CA8"/>
    <w:rsid w:val="00EA0EF2"/>
    <w:rsid w:val="00EA4D8C"/>
    <w:rsid w:val="00EA5A0D"/>
    <w:rsid w:val="00EA6A72"/>
    <w:rsid w:val="00EB187D"/>
    <w:rsid w:val="00EB34E6"/>
    <w:rsid w:val="00EB44C0"/>
    <w:rsid w:val="00EB46F3"/>
    <w:rsid w:val="00EB5F96"/>
    <w:rsid w:val="00EB6090"/>
    <w:rsid w:val="00EC0F85"/>
    <w:rsid w:val="00ED0481"/>
    <w:rsid w:val="00ED414F"/>
    <w:rsid w:val="00ED7A33"/>
    <w:rsid w:val="00EE2FBF"/>
    <w:rsid w:val="00EE3CE6"/>
    <w:rsid w:val="00EE74CC"/>
    <w:rsid w:val="00EF3AF8"/>
    <w:rsid w:val="00EF64BF"/>
    <w:rsid w:val="00F018A8"/>
    <w:rsid w:val="00F06AE9"/>
    <w:rsid w:val="00F06B3D"/>
    <w:rsid w:val="00F22554"/>
    <w:rsid w:val="00F22E1A"/>
    <w:rsid w:val="00F233CE"/>
    <w:rsid w:val="00F241E7"/>
    <w:rsid w:val="00F261F2"/>
    <w:rsid w:val="00F262CF"/>
    <w:rsid w:val="00F336D4"/>
    <w:rsid w:val="00F35A29"/>
    <w:rsid w:val="00F36461"/>
    <w:rsid w:val="00F45788"/>
    <w:rsid w:val="00F50E6F"/>
    <w:rsid w:val="00F56BF2"/>
    <w:rsid w:val="00F60B5C"/>
    <w:rsid w:val="00F61C33"/>
    <w:rsid w:val="00F650ED"/>
    <w:rsid w:val="00F70766"/>
    <w:rsid w:val="00F71ED5"/>
    <w:rsid w:val="00F964D7"/>
    <w:rsid w:val="00F965E8"/>
    <w:rsid w:val="00FA2300"/>
    <w:rsid w:val="00FA2B78"/>
    <w:rsid w:val="00FA3E97"/>
    <w:rsid w:val="00FA62DF"/>
    <w:rsid w:val="00FA6419"/>
    <w:rsid w:val="00FB0F73"/>
    <w:rsid w:val="00FB1EB3"/>
    <w:rsid w:val="00FB3D24"/>
    <w:rsid w:val="00FD20C9"/>
    <w:rsid w:val="00FD5442"/>
    <w:rsid w:val="00FE5C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Normal">
    <w:name w:val="Normal"/>
    <w:qFormat/>
    <w:rsid w:val="00384A41"/>
    <w:pPr>
      <w:spacing w:after="240" w:line="480" w:lineRule="auto"/>
      <w:ind w:firstLine="360"/>
    </w:pPr>
    <w:rPr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84A41"/>
    <w:pPr>
      <w:spacing w:before="600" w:after="0" w:line="360" w:lineRule="auto"/>
      <w:ind w:firstLine="0"/>
      <w:outlineLvl w:val="0"/>
    </w:pPr>
    <w:rPr>
      <w:rFonts w:ascii="Cambria" w:hAnsi="Cambria"/>
      <w:b/>
      <w:bCs/>
      <w:i/>
      <w:i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384A41"/>
    <w:pPr>
      <w:spacing w:before="320" w:after="0" w:line="360" w:lineRule="auto"/>
      <w:ind w:firstLine="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384A41"/>
    <w:pPr>
      <w:spacing w:before="320" w:after="0" w:line="360" w:lineRule="auto"/>
      <w:ind w:firstLine="0"/>
      <w:outlineLvl w:val="2"/>
    </w:pPr>
    <w:rPr>
      <w:rFonts w:ascii="Cambria" w:hAnsi="Cambria"/>
      <w:b/>
      <w:bCs/>
      <w:i/>
      <w:i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384A41"/>
    <w:pPr>
      <w:spacing w:before="280" w:after="0" w:line="360" w:lineRule="auto"/>
      <w:ind w:firstLine="0"/>
      <w:outlineLvl w:val="3"/>
    </w:pPr>
    <w:rPr>
      <w:rFonts w:ascii="Cambria" w:hAnsi="Cambria"/>
      <w:b/>
      <w:bCs/>
      <w:i/>
      <w:iCs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9"/>
    <w:qFormat/>
    <w:rsid w:val="00384A41"/>
    <w:pPr>
      <w:spacing w:before="280" w:after="0" w:line="360" w:lineRule="auto"/>
      <w:ind w:firstLine="0"/>
      <w:outlineLvl w:val="4"/>
    </w:pPr>
    <w:rPr>
      <w:rFonts w:ascii="Cambria" w:hAnsi="Cambria"/>
      <w:b/>
      <w:bCs/>
      <w:i/>
      <w:iCs/>
    </w:rPr>
  </w:style>
  <w:style w:type="paragraph" w:styleId="Heading6">
    <w:name w:val="heading 6"/>
    <w:basedOn w:val="Normal"/>
    <w:next w:val="Normal"/>
    <w:link w:val="Heading6Char"/>
    <w:uiPriority w:val="99"/>
    <w:qFormat/>
    <w:rsid w:val="00384A41"/>
    <w:pPr>
      <w:spacing w:before="280" w:after="80" w:line="360" w:lineRule="auto"/>
      <w:ind w:firstLine="0"/>
      <w:outlineLvl w:val="5"/>
    </w:pPr>
    <w:rPr>
      <w:rFonts w:ascii="Cambria" w:hAnsi="Cambria"/>
      <w:b/>
      <w:bCs/>
      <w:i/>
      <w:iCs/>
    </w:rPr>
  </w:style>
  <w:style w:type="paragraph" w:styleId="Heading7">
    <w:name w:val="heading 7"/>
    <w:basedOn w:val="Normal"/>
    <w:next w:val="Normal"/>
    <w:link w:val="Heading7Char"/>
    <w:uiPriority w:val="99"/>
    <w:qFormat/>
    <w:rsid w:val="00384A41"/>
    <w:pPr>
      <w:spacing w:before="280" w:after="0" w:line="360" w:lineRule="auto"/>
      <w:ind w:firstLine="0"/>
      <w:outlineLvl w:val="6"/>
    </w:pPr>
    <w:rPr>
      <w:rFonts w:ascii="Cambria" w:hAnsi="Cambria"/>
      <w:b/>
      <w:bCs/>
      <w:i/>
      <w:iCs/>
      <w:sz w:val="20"/>
      <w:szCs w:val="20"/>
    </w:rPr>
  </w:style>
  <w:style w:type="paragraph" w:styleId="Heading8">
    <w:name w:val="heading 8"/>
    <w:basedOn w:val="Normal"/>
    <w:next w:val="Normal"/>
    <w:link w:val="Heading8Char"/>
    <w:uiPriority w:val="99"/>
    <w:qFormat/>
    <w:rsid w:val="00384A41"/>
    <w:pPr>
      <w:spacing w:before="280" w:after="0" w:line="360" w:lineRule="auto"/>
      <w:ind w:firstLine="0"/>
      <w:outlineLvl w:val="7"/>
    </w:pPr>
    <w:rPr>
      <w:rFonts w:ascii="Cambria" w:hAnsi="Cambria"/>
      <w:b/>
      <w:bCs/>
      <w:i/>
      <w:iCs/>
      <w:sz w:val="18"/>
      <w:szCs w:val="18"/>
    </w:rPr>
  </w:style>
  <w:style w:type="paragraph" w:styleId="Heading9">
    <w:name w:val="heading 9"/>
    <w:basedOn w:val="Normal"/>
    <w:next w:val="Normal"/>
    <w:link w:val="Heading9Char"/>
    <w:uiPriority w:val="99"/>
    <w:qFormat/>
    <w:rsid w:val="00384A41"/>
    <w:pPr>
      <w:spacing w:before="280" w:after="0" w:line="360" w:lineRule="auto"/>
      <w:ind w:firstLine="0"/>
      <w:outlineLvl w:val="8"/>
    </w:pPr>
    <w:rPr>
      <w:rFonts w:ascii="Cambria" w:hAnsi="Cambria"/>
      <w:i/>
      <w:iCs/>
      <w:sz w:val="18"/>
      <w:szCs w:val="1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84A41"/>
    <w:rPr>
      <w:rFonts w:ascii="Cambria" w:hAnsi="Cambria" w:cs="Times New Roman"/>
      <w:b/>
      <w:bCs/>
      <w:i/>
      <w:iCs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384A41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384A41"/>
    <w:rPr>
      <w:rFonts w:ascii="Cambria" w:hAnsi="Cambria" w:cs="Times New Roman"/>
      <w:b/>
      <w:bCs/>
      <w:i/>
      <w:i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384A41"/>
    <w:rPr>
      <w:rFonts w:ascii="Cambria" w:hAnsi="Cambria" w:cs="Times New Roman"/>
      <w:b/>
      <w:bCs/>
      <w:i/>
      <w:iCs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384A41"/>
    <w:rPr>
      <w:rFonts w:ascii="Cambria" w:hAnsi="Cambria" w:cs="Times New Roman"/>
      <w:b/>
      <w:bCs/>
      <w:i/>
      <w:iCs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384A41"/>
    <w:rPr>
      <w:rFonts w:ascii="Cambria" w:hAnsi="Cambria" w:cs="Times New Roman"/>
      <w:b/>
      <w:bCs/>
      <w:i/>
      <w:iCs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384A41"/>
    <w:rPr>
      <w:rFonts w:ascii="Cambria" w:hAnsi="Cambria" w:cs="Times New Roman"/>
      <w:b/>
      <w:bCs/>
      <w:i/>
      <w:iCs/>
      <w:sz w:val="20"/>
      <w:szCs w:val="20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384A41"/>
    <w:rPr>
      <w:rFonts w:ascii="Cambria" w:hAnsi="Cambria" w:cs="Times New Roman"/>
      <w:b/>
      <w:bCs/>
      <w:i/>
      <w:iCs/>
      <w:sz w:val="18"/>
      <w:szCs w:val="18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384A41"/>
    <w:rPr>
      <w:rFonts w:ascii="Cambria" w:hAnsi="Cambria" w:cs="Times New Roman"/>
      <w:i/>
      <w:iCs/>
      <w:sz w:val="18"/>
      <w:szCs w:val="18"/>
    </w:rPr>
  </w:style>
  <w:style w:type="paragraph" w:styleId="Header">
    <w:name w:val="header"/>
    <w:basedOn w:val="Normal"/>
    <w:link w:val="HeaderChar"/>
    <w:uiPriority w:val="99"/>
    <w:semiHidden/>
    <w:rsid w:val="007A5C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7A5CDA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7A5C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7A5CDA"/>
    <w:rPr>
      <w:rFonts w:cs="Times New Roman"/>
    </w:rPr>
  </w:style>
  <w:style w:type="paragraph" w:styleId="Caption">
    <w:name w:val="caption"/>
    <w:basedOn w:val="Normal"/>
    <w:next w:val="Normal"/>
    <w:uiPriority w:val="99"/>
    <w:qFormat/>
    <w:rsid w:val="00384A41"/>
    <w:rPr>
      <w:b/>
      <w:bCs/>
      <w:sz w:val="18"/>
      <w:szCs w:val="18"/>
    </w:rPr>
  </w:style>
  <w:style w:type="paragraph" w:styleId="Title">
    <w:name w:val="Title"/>
    <w:basedOn w:val="Normal"/>
    <w:next w:val="Normal"/>
    <w:link w:val="TitleChar"/>
    <w:uiPriority w:val="99"/>
    <w:qFormat/>
    <w:rsid w:val="00384A41"/>
    <w:pPr>
      <w:spacing w:line="240" w:lineRule="auto"/>
      <w:ind w:firstLine="0"/>
    </w:pPr>
    <w:rPr>
      <w:rFonts w:ascii="Cambria" w:hAnsi="Cambria"/>
      <w:b/>
      <w:bCs/>
      <w:i/>
      <w:iCs/>
      <w:spacing w:val="10"/>
      <w:sz w:val="60"/>
      <w:szCs w:val="60"/>
    </w:rPr>
  </w:style>
  <w:style w:type="character" w:customStyle="1" w:styleId="TitleChar">
    <w:name w:val="Title Char"/>
    <w:basedOn w:val="DefaultParagraphFont"/>
    <w:link w:val="Title"/>
    <w:uiPriority w:val="99"/>
    <w:locked/>
    <w:rsid w:val="00384A41"/>
    <w:rPr>
      <w:rFonts w:ascii="Cambria" w:hAnsi="Cambria" w:cs="Times New Roman"/>
      <w:b/>
      <w:bCs/>
      <w:i/>
      <w:iCs/>
      <w:spacing w:val="10"/>
      <w:sz w:val="60"/>
      <w:szCs w:val="60"/>
    </w:rPr>
  </w:style>
  <w:style w:type="paragraph" w:styleId="Subtitle">
    <w:name w:val="Subtitle"/>
    <w:basedOn w:val="Normal"/>
    <w:next w:val="Normal"/>
    <w:link w:val="SubtitleChar"/>
    <w:uiPriority w:val="99"/>
    <w:qFormat/>
    <w:rsid w:val="00384A41"/>
    <w:pPr>
      <w:spacing w:after="320"/>
      <w:jc w:val="right"/>
    </w:pPr>
    <w:rPr>
      <w:i/>
      <w:iCs/>
      <w:color w:val="808080"/>
      <w:spacing w:val="10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384A41"/>
    <w:rPr>
      <w:rFonts w:cs="Times New Roman"/>
      <w:i/>
      <w:iCs/>
      <w:color w:val="808080"/>
      <w:spacing w:val="10"/>
      <w:sz w:val="24"/>
      <w:szCs w:val="24"/>
    </w:rPr>
  </w:style>
  <w:style w:type="character" w:styleId="Strong">
    <w:name w:val="Strong"/>
    <w:basedOn w:val="DefaultParagraphFont"/>
    <w:uiPriority w:val="99"/>
    <w:qFormat/>
    <w:rsid w:val="00384A41"/>
    <w:rPr>
      <w:rFonts w:cs="Times New Roman"/>
      <w:b/>
      <w:bCs/>
      <w:spacing w:val="0"/>
    </w:rPr>
  </w:style>
  <w:style w:type="character" w:styleId="Emphasis">
    <w:name w:val="Emphasis"/>
    <w:basedOn w:val="DefaultParagraphFont"/>
    <w:uiPriority w:val="99"/>
    <w:qFormat/>
    <w:rsid w:val="00384A41"/>
    <w:rPr>
      <w:rFonts w:cs="Times New Roman"/>
      <w:b/>
      <w:i/>
      <w:color w:val="auto"/>
    </w:rPr>
  </w:style>
  <w:style w:type="paragraph" w:styleId="NoSpacing">
    <w:name w:val="No Spacing"/>
    <w:basedOn w:val="Normal"/>
    <w:uiPriority w:val="99"/>
    <w:qFormat/>
    <w:rsid w:val="00384A41"/>
    <w:pPr>
      <w:spacing w:after="0" w:line="240" w:lineRule="auto"/>
      <w:ind w:firstLine="0"/>
    </w:pPr>
  </w:style>
  <w:style w:type="paragraph" w:styleId="ListParagraph">
    <w:name w:val="List Paragraph"/>
    <w:basedOn w:val="Normal"/>
    <w:uiPriority w:val="99"/>
    <w:qFormat/>
    <w:rsid w:val="00384A41"/>
    <w:pPr>
      <w:ind w:left="720"/>
    </w:pPr>
  </w:style>
  <w:style w:type="paragraph" w:styleId="Quote">
    <w:name w:val="Quote"/>
    <w:basedOn w:val="Normal"/>
    <w:next w:val="Normal"/>
    <w:link w:val="QuoteChar"/>
    <w:uiPriority w:val="99"/>
    <w:qFormat/>
    <w:rsid w:val="00384A41"/>
    <w:rPr>
      <w:color w:val="5A5A5A"/>
    </w:rPr>
  </w:style>
  <w:style w:type="character" w:customStyle="1" w:styleId="QuoteChar">
    <w:name w:val="Quote Char"/>
    <w:basedOn w:val="DefaultParagraphFont"/>
    <w:link w:val="Quote"/>
    <w:uiPriority w:val="99"/>
    <w:locked/>
    <w:rsid w:val="00384A41"/>
    <w:rPr>
      <w:rFonts w:ascii="Calibri" w:cs="Times New Roman"/>
      <w:color w:val="5A5A5A"/>
    </w:rPr>
  </w:style>
  <w:style w:type="paragraph" w:styleId="IntenseQuote">
    <w:name w:val="Intense Quote"/>
    <w:basedOn w:val="Normal"/>
    <w:next w:val="Normal"/>
    <w:link w:val="IntenseQuoteChar"/>
    <w:uiPriority w:val="99"/>
    <w:qFormat/>
    <w:rsid w:val="00384A41"/>
    <w:pPr>
      <w:spacing w:before="320" w:after="480" w:line="240" w:lineRule="auto"/>
      <w:ind w:left="720" w:right="720" w:firstLine="0"/>
      <w:jc w:val="center"/>
    </w:pPr>
    <w:rPr>
      <w:rFonts w:ascii="Cambria" w:hAnsi="Cambria"/>
      <w:i/>
      <w:iCs/>
      <w:sz w:val="20"/>
      <w:szCs w:val="20"/>
    </w:rPr>
  </w:style>
  <w:style w:type="character" w:customStyle="1" w:styleId="IntenseQuoteChar">
    <w:name w:val="Intense Quote Char"/>
    <w:basedOn w:val="DefaultParagraphFont"/>
    <w:link w:val="IntenseQuote"/>
    <w:uiPriority w:val="99"/>
    <w:locked/>
    <w:rsid w:val="00384A41"/>
    <w:rPr>
      <w:rFonts w:ascii="Cambria" w:hAnsi="Cambria" w:cs="Times New Roman"/>
      <w:i/>
      <w:iCs/>
      <w:sz w:val="20"/>
      <w:szCs w:val="20"/>
    </w:rPr>
  </w:style>
  <w:style w:type="character" w:styleId="SubtleEmphasis">
    <w:name w:val="Subtle Emphasis"/>
    <w:basedOn w:val="DefaultParagraphFont"/>
    <w:uiPriority w:val="99"/>
    <w:qFormat/>
    <w:rsid w:val="00384A41"/>
    <w:rPr>
      <w:i/>
      <w:color w:val="5A5A5A"/>
    </w:rPr>
  </w:style>
  <w:style w:type="character" w:styleId="IntenseEmphasis">
    <w:name w:val="Intense Emphasis"/>
    <w:basedOn w:val="DefaultParagraphFont"/>
    <w:uiPriority w:val="99"/>
    <w:qFormat/>
    <w:rsid w:val="00384A41"/>
    <w:rPr>
      <w:b/>
      <w:i/>
      <w:color w:val="auto"/>
      <w:u w:val="single"/>
    </w:rPr>
  </w:style>
  <w:style w:type="character" w:styleId="SubtleReference">
    <w:name w:val="Subtle Reference"/>
    <w:basedOn w:val="DefaultParagraphFont"/>
    <w:uiPriority w:val="99"/>
    <w:qFormat/>
    <w:rsid w:val="00384A41"/>
    <w:rPr>
      <w:smallCaps/>
    </w:rPr>
  </w:style>
  <w:style w:type="character" w:styleId="IntenseReference">
    <w:name w:val="Intense Reference"/>
    <w:basedOn w:val="DefaultParagraphFont"/>
    <w:uiPriority w:val="99"/>
    <w:qFormat/>
    <w:rsid w:val="00384A41"/>
    <w:rPr>
      <w:b/>
      <w:smallCaps/>
      <w:color w:val="auto"/>
    </w:rPr>
  </w:style>
  <w:style w:type="character" w:styleId="BookTitle">
    <w:name w:val="Book Title"/>
    <w:basedOn w:val="DefaultParagraphFont"/>
    <w:uiPriority w:val="99"/>
    <w:qFormat/>
    <w:rsid w:val="00384A41"/>
    <w:rPr>
      <w:rFonts w:ascii="Cambria" w:hAnsi="Cambria"/>
      <w:b/>
      <w:smallCaps/>
      <w:color w:val="auto"/>
      <w:u w:val="single"/>
    </w:rPr>
  </w:style>
  <w:style w:type="paragraph" w:styleId="TOCHeading">
    <w:name w:val="TOC Heading"/>
    <w:basedOn w:val="Heading1"/>
    <w:next w:val="Normal"/>
    <w:uiPriority w:val="99"/>
    <w:qFormat/>
    <w:rsid w:val="00384A41"/>
    <w:pPr>
      <w:outlineLvl w:val="9"/>
    </w:pPr>
  </w:style>
  <w:style w:type="character" w:styleId="CommentReference">
    <w:name w:val="annotation reference"/>
    <w:basedOn w:val="DefaultParagraphFont"/>
    <w:uiPriority w:val="99"/>
    <w:semiHidden/>
    <w:rsid w:val="00167674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16767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167674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16767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167674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1676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67674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rsid w:val="00AF3AD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AF3AD1"/>
    <w:rPr>
      <w:rFonts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AF3AD1"/>
    <w:rPr>
      <w:rFonts w:cs="Times New Roman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4931</TotalTime>
  <Pages>18</Pages>
  <Words>6508</Words>
  <Characters>-32766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Customer</cp:lastModifiedBy>
  <cp:revision>105</cp:revision>
  <dcterms:created xsi:type="dcterms:W3CDTF">2016-09-29T10:09:00Z</dcterms:created>
  <dcterms:modified xsi:type="dcterms:W3CDTF">2017-03-08T13:21:00Z</dcterms:modified>
</cp:coreProperties>
</file>