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B" w:rsidRPr="00594C2B" w:rsidRDefault="00594C2B" w:rsidP="00594C2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4C2B">
        <w:rPr>
          <w:rFonts w:ascii="Times New Roman" w:eastAsia="Times New Roman" w:hAnsi="Times New Roman" w:cs="Times New Roman"/>
          <w:sz w:val="23"/>
          <w:szCs w:val="23"/>
          <w:lang w:eastAsia="ru-RU"/>
        </w:rPr>
        <w:t>Вариант № 10876446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избирательном процессе и запишите цифры, под которыми они указаны.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 правовом государстве правящая партия имеет преимущество в проведении избирательной кампании.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Под избирательным процессом понимается установленная законодательством о выборах совокупность стадий организации и проведения выборов, выстроенных в определённой последовательности.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Избирательный процесс реализуется в сроки, в рамках, а также в соответствии с правилами и процедурами, установленными законодательством о выборах.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К избирательному процессу относится предвыборная агитация.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Проведение голосования является заключительной стадией избирательного процесса.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политических партиях и запишите цифры, под которыми они указаны.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Политические партии  — это общественные организации, созданные для выражения и представления политических интересов граждан в органах государственной власти.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Политические партии выполняют функцию формирования политической элиты.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По отношению к власти выделяют кадровые и оппозиционные партии.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Для массовых партий характерны система массового членства и постоянный характер деятельности.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Либеральные партии поддерживают неизменность общественных устоев и экономическое равенство.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политических партиях и запишите цифры, под которыми они указаны.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Целью деятельности политической партии является завоевание политической власти.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По идеологической направленности партии делятся </w:t>
      </w:r>
      <w:proofErr w:type="gramStart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реформистские и революционные.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Политическая партия выражает интересы определённых социальных слоёв.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Одной из функций политической партии является формирование общественного мнения.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Фиксированное членство, обязательная уплата партийных взносов, жёсткая партийная дисциплина </w:t>
      </w:r>
      <w:proofErr w:type="gramStart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proofErr w:type="gramEnd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кадровых политических партий.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Z прошли парламентские выборы. Найдите в приведенном ниже списке черты, свидетельствующие о том, что в стране Z выборы парламента проходят по мажоритарной системе. Запишите цифры, под которыми они указаны.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 1.  Победу одерживает кандидат, получивший большинство голосов на выборах.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  Предусмотрено голосование по одномандатным округам.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Голосование проводится по спискам партий.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Возможность второго тура выборов.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Места в парламенте распределяются пропорционально полученным голосам на выборах.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общественно-политических движениях и запишите цифры, под которыми они указаны. 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Общественно-политические движения  — это добровольные объединения людей, которые нацелены на защиту общественной воли и интересов.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У общественно-политических движений, как правило, отсутствуют единая программа и устав.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Общественно-политические движения могут существовать самостоятельно, не вступая в какие-либо отношения с политическими партиями.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По идеологическому признаку общественно-политические движения делятся </w:t>
      </w:r>
      <w:proofErr w:type="gramStart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реформаторские и революционные.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По степени организации общественно-политические движения всегда являются разрозненными.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месте и роли политической партии в современном обществе и запишите цифры, под которыми они указаны.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Политическая партия является элементом коммуникативного компонента политической системы.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Политическая партия, получившая большинство в парламенте, формирует высшую законодательную и исполнительную власть.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Важнейшей функцией партии в условиях демократии является управление народным хозяйством.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В современном </w:t>
      </w:r>
      <w:proofErr w:type="gramStart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демократическом обществе</w:t>
      </w:r>
      <w:proofErr w:type="gramEnd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значение имеет участие партии в избирательной кампании.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Одной из функций политической партии выступает выявление и согласование групп интересов граждан страны.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верные суждения о пропорциональной избирательной системе и запишите цифры, под которыми они указаны. </w:t>
      </w:r>
      <w:r w:rsidRPr="00594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При пропорциональной избирательной системе избранными считаются кандидаты, набравшие абсолютное большинство голосов избирателей.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При пропорциональной избирательной системе избиратели голосуют за кандидатов в одномандатных округах.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По пропорциональной избирательной системе проводятся выборы лишь в представительные органы власти.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При пропорциональной избирательной системе могут избираться независимые кандидаты, не связанные с политическими партиями.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  Результаты выборов по пропорциональной избирательной системе точнее отражают спектр политических настроений общества, чем при мажоритарной системе.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видах избирательных систем и запишите цифры, под которыми они указаны.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Мажоритарная избирательная система, в отличие от </w:t>
      </w:r>
      <w:proofErr w:type="gramStart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пропорциональной</w:t>
      </w:r>
      <w:proofErr w:type="gramEnd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предусматривает всеобщие, равные и прямые выборы.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Выборы в условиях пропорциональной избирательной системы осуществляются по единому общенациональному избирательному округу.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Мажоритарная избирательная система предусматривает голосование за политические партии.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При пропорциональной избирательной системе устанавливается минимум голосов, которые необходимо набрать для прохождения в законодательный орган.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Выборы в условиях мажоритарной избирательной системы могут проходить в два тура.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избирательных системах и запишите цифры, под которыми они указаны.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При мажоритарной избирательной системе отсутствует деление территории на избирательные округа.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При мажоритарной избирательной системе в выборах не могут участвовать кандидаты, не связанные с политическими партиями.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Выделяют мажоритарную систему абсолютного большинства и мажоритарную систему относительного большинства.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Пропорциональная избирательная система подразумевает голосование избирателей по партийным спискам.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Суть пропорциональной системы  — в распределении мандатов пропорционально количеству голосов, полученных партиями или избирательными коалициями.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 приведённом списке отличительные черты демократической процедуры выборов. Запишите цифры, под которыми они указаны, </w:t>
      </w:r>
      <w:r w:rsidRPr="00594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порядке возрастания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выборы проходят на реальной альтернативной основе;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выборы проходят на всеобщей основе;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члены правящей партии могут подать дополнительный голос;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тайная процедура голосования;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результаты выборов заранее известны членам ЦИК.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мажоритарной избирательной системе и запишите цифры, под которыми они указаны.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 1.  Результаты выборов по мажоритарной избирательной системе точнее отражают спектр политических настроений общества, чем при пропорциональной системе.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  При мажоритарной избирательной системе избиратели голосуют за отдельных кандидатов.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При мажоритарной избирательной системе избранным считается кандидат, набравший большинство голосов.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По мажоритарной избирательной системе проводятся выборы лишь в представительные (законодательные) органы власти.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При мажоритарной избирательной системе в выборах могут участвовать кандидаты, не представляющие политические партии.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Партия «Союз за правду» приняла участие в региональных выборах в стране </w:t>
      </w:r>
      <w:proofErr w:type="gramStart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End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приведённых фактов позволяют определить, что «Союз за правду» является массовой партией, объединяющей сторонников социал-демократической идеологии? Запишите цифры, под которыми они указаны.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Партия имеет чёткую иерархическую структуру.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 партии нет строгого постоянного членства.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Сторонники партии выступают за сохранение традиций и незыблемости моральных и религиозных принципов.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Программа партии содержит постулат о приоритете индивидуальных прав человека над интересами общества.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Лидер партии пропагандирует активную социальную политику государства.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Партия ведёт систематическую работу с избирателями.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 Z была проведена реформа избирательной системы. Какие изменения в законодательстве о выборах </w:t>
      </w:r>
      <w:proofErr w:type="gramStart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свидетельствуют</w:t>
      </w:r>
      <w:proofErr w:type="gramEnd"/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пропорциональной избирательной системы? Запишите цифры, под которыми они указаны: 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введение всеобщего, равного и прямого избирательного права;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голосование за политические программы, а не за конкретных депутатов;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распределение мест в парламенте в соответствии с количеством голосов, полученных партиями на выборах;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введение 7%-го избирательного барьера для политических партий;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проведение голосования по спискам политических партий;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отражение хода избирательной кампании в СМИ.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государства Z устанавливает мажоритарную избирательную систему выборов высшего органа законодательной власти. Найдите в приведённом ниже списке признаки, которые отличают мажоритарную избирательную систему, и запишите цифры, под которыми они указаны.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Создание избирательных округов в соответствии с количеством мест в высшем органе законодательной власти.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  Участие в выборах представителей различных политических сил и партий, а также самовыдвиженцев.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Всеобщее избирательное право.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Установление избирательного барьера.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Членами высшего органа законодательной власти становятся кандидаты, получившие большинство голосов в своих округах.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Избиратели голосуют по партийным спискам.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  </w:t>
      </w: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 Z была проведена реформа избирательной системы и прошли выборы в высшие органы государственной власти на основании нового избирательного закона. Какие особенности выборов в государстве Z свидетельствуют об их демократическом характере? Запишите цифры, под которыми они указаны.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Все граждане, достигшие 18-летия, могут участвовать в выборах.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Граждане выбирают из нескольких кандидатов.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Выборы проводятся в соответствии с принятым законом.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В стране установлен единый день голосования.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Сведения о кандидатах доступны для избирателей.</w:t>
      </w:r>
    </w:p>
    <w:p w:rsidR="00594C2B" w:rsidRPr="00594C2B" w:rsidRDefault="00594C2B" w:rsidP="0059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2B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Голосование является тайным.</w:t>
      </w:r>
    </w:p>
    <w:p w:rsidR="00A01F7B" w:rsidRDefault="00A01F7B"/>
    <w:p w:rsidR="00594C2B" w:rsidRDefault="00594C2B"/>
    <w:p w:rsidR="00594C2B" w:rsidRDefault="00594C2B"/>
    <w:p w:rsidR="00594C2B" w:rsidRDefault="00594C2B"/>
    <w:p w:rsidR="00594C2B" w:rsidRDefault="00594C2B"/>
    <w:p w:rsidR="00594C2B" w:rsidRDefault="00594C2B"/>
    <w:p w:rsidR="00594C2B" w:rsidRDefault="00594C2B"/>
    <w:p w:rsidR="00594C2B" w:rsidRDefault="00594C2B"/>
    <w:p w:rsidR="00594C2B" w:rsidRDefault="00594C2B"/>
    <w:p w:rsidR="00594C2B" w:rsidRDefault="00594C2B"/>
    <w:p w:rsidR="00594C2B" w:rsidRDefault="00594C2B"/>
    <w:p w:rsidR="00594C2B" w:rsidRDefault="00594C2B"/>
    <w:p w:rsidR="00594C2B" w:rsidRDefault="00594C2B"/>
    <w:p w:rsidR="00594C2B" w:rsidRDefault="00594C2B"/>
    <w:p w:rsidR="00594C2B" w:rsidRDefault="00594C2B">
      <w:pPr>
        <w:rPr>
          <w:b/>
        </w:rPr>
      </w:pPr>
      <w:r w:rsidRPr="00594C2B">
        <w:rPr>
          <w:b/>
        </w:rPr>
        <w:lastRenderedPageBreak/>
        <w:t>Ответы</w:t>
      </w:r>
    </w:p>
    <w:p w:rsidR="00594C2B" w:rsidRPr="00594C2B" w:rsidRDefault="00594C2B" w:rsidP="00594C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4C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75"/>
        <w:gridCol w:w="554"/>
      </w:tblGrid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594C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94C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594C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22527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62434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59342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61430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29287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7964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45|54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10238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35998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17551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10930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59375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14292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62162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2345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56017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</w:tr>
      <w:tr w:rsidR="00594C2B" w:rsidRPr="00594C2B" w:rsidTr="00594C2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tgtFrame="_blank" w:history="1">
              <w:r w:rsidRPr="00594C2B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38550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C2B" w:rsidRPr="00594C2B" w:rsidRDefault="00594C2B" w:rsidP="005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</w:tr>
    </w:tbl>
    <w:p w:rsidR="00594C2B" w:rsidRPr="00594C2B" w:rsidRDefault="00594C2B">
      <w:pPr>
        <w:rPr>
          <w:b/>
        </w:rPr>
      </w:pPr>
    </w:p>
    <w:sectPr w:rsidR="00594C2B" w:rsidRPr="00594C2B" w:rsidSect="00594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C2B"/>
    <w:rsid w:val="001C05ED"/>
    <w:rsid w:val="00594C2B"/>
    <w:rsid w:val="00A0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paragraph" w:styleId="3">
    <w:name w:val="heading 3"/>
    <w:basedOn w:val="a"/>
    <w:link w:val="30"/>
    <w:uiPriority w:val="9"/>
    <w:qFormat/>
    <w:rsid w:val="00594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9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594C2B"/>
  </w:style>
  <w:style w:type="paragraph" w:styleId="a3">
    <w:name w:val="Normal (Web)"/>
    <w:basedOn w:val="a"/>
    <w:uiPriority w:val="99"/>
    <w:semiHidden/>
    <w:unhideWhenUsed/>
    <w:rsid w:val="0059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94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830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97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0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1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6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6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29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8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4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5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3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5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7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2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problem?id=29287" TargetMode="External"/><Relationship Id="rId13" Type="http://schemas.openxmlformats.org/officeDocument/2006/relationships/hyperlink" Target="/problem?id=10930" TargetMode="External"/><Relationship Id="rId18" Type="http://schemas.openxmlformats.org/officeDocument/2006/relationships/hyperlink" Target="/problem?id=385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problem?id=61430" TargetMode="External"/><Relationship Id="rId12" Type="http://schemas.openxmlformats.org/officeDocument/2006/relationships/hyperlink" Target="/problem?id=17551" TargetMode="External"/><Relationship Id="rId17" Type="http://schemas.openxmlformats.org/officeDocument/2006/relationships/hyperlink" Target="/problem?id=56017" TargetMode="External"/><Relationship Id="rId2" Type="http://schemas.openxmlformats.org/officeDocument/2006/relationships/settings" Target="settings.xml"/><Relationship Id="rId16" Type="http://schemas.openxmlformats.org/officeDocument/2006/relationships/hyperlink" Target="/problem?id=6216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/problem?id=59342" TargetMode="External"/><Relationship Id="rId11" Type="http://schemas.openxmlformats.org/officeDocument/2006/relationships/hyperlink" Target="/problem?id=35998" TargetMode="External"/><Relationship Id="rId5" Type="http://schemas.openxmlformats.org/officeDocument/2006/relationships/hyperlink" Target="/problem?id=62434" TargetMode="External"/><Relationship Id="rId15" Type="http://schemas.openxmlformats.org/officeDocument/2006/relationships/hyperlink" Target="/problem?id=14292" TargetMode="External"/><Relationship Id="rId10" Type="http://schemas.openxmlformats.org/officeDocument/2006/relationships/hyperlink" Target="/problem?id=10238" TargetMode="External"/><Relationship Id="rId19" Type="http://schemas.openxmlformats.org/officeDocument/2006/relationships/fontTable" Target="fontTable.xml"/><Relationship Id="rId4" Type="http://schemas.openxmlformats.org/officeDocument/2006/relationships/hyperlink" Target="/problem?id=22527" TargetMode="External"/><Relationship Id="rId9" Type="http://schemas.openxmlformats.org/officeDocument/2006/relationships/hyperlink" Target="/problem?id=7964" TargetMode="External"/><Relationship Id="rId14" Type="http://schemas.openxmlformats.org/officeDocument/2006/relationships/hyperlink" Target="/problem?id=59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1574</Words>
  <Characters>8972</Characters>
  <Application>Microsoft Office Word</Application>
  <DocSecurity>0</DocSecurity>
  <Lines>74</Lines>
  <Paragraphs>21</Paragraphs>
  <ScaleCrop>false</ScaleCrop>
  <Company>DG Win&amp;Soft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2023-11-02T19:12:00Z</dcterms:created>
  <dcterms:modified xsi:type="dcterms:W3CDTF">2023-11-02T19:14:00Z</dcterms:modified>
</cp:coreProperties>
</file>